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FD" w:rsidRDefault="009E24FD" w:rsidP="009E24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4FD" w:rsidRDefault="009E24FD" w:rsidP="009E24FD">
      <w:pPr>
        <w:rPr>
          <w:rFonts w:ascii="Times New Roman" w:hAnsi="Times New Roman" w:cs="Times New Roman"/>
          <w:sz w:val="28"/>
          <w:szCs w:val="28"/>
        </w:rPr>
      </w:pPr>
    </w:p>
    <w:p w:rsidR="009E24FD" w:rsidRPr="009E24FD" w:rsidRDefault="009E24FD" w:rsidP="009E24F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4FD">
        <w:rPr>
          <w:rFonts w:ascii="Times New Roman" w:hAnsi="Times New Roman" w:cs="Times New Roman"/>
          <w:sz w:val="28"/>
          <w:szCs w:val="28"/>
        </w:rPr>
        <w:t xml:space="preserve">  </w:t>
      </w:r>
      <w:r w:rsidRPr="009E2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9E24FD" w:rsidRPr="009E24FD" w:rsidRDefault="009E24FD" w:rsidP="009E24F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           </w:t>
      </w:r>
    </w:p>
    <w:p w:rsidR="009E24FD" w:rsidRPr="009E24FD" w:rsidRDefault="009E24FD" w:rsidP="009E24F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РАЗДОЛЬНЫЙ СЕЛЬСОВЕТ</w:t>
      </w:r>
    </w:p>
    <w:p w:rsidR="009E24FD" w:rsidRPr="009E24FD" w:rsidRDefault="009E24FD" w:rsidP="009E24F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БЕЛЯЕВСКОГО РАЙОНА  ОРЕНБУРГСКОЙ ОБЛАСТИ</w:t>
      </w:r>
    </w:p>
    <w:p w:rsidR="009E24FD" w:rsidRPr="009E24FD" w:rsidRDefault="009E24FD" w:rsidP="009E24F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4FD" w:rsidRPr="009E24FD" w:rsidRDefault="009E24FD" w:rsidP="009E2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4F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24FD" w:rsidRDefault="009E24FD" w:rsidP="009E24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4FD" w:rsidRDefault="009E24FD" w:rsidP="009E24FD">
      <w:pPr>
        <w:rPr>
          <w:rFonts w:ascii="Times New Roman" w:hAnsi="Times New Roman" w:cs="Times New Roman"/>
          <w:sz w:val="28"/>
          <w:szCs w:val="28"/>
        </w:rPr>
      </w:pPr>
    </w:p>
    <w:p w:rsidR="009E24FD" w:rsidRPr="0083798B" w:rsidRDefault="009E24FD" w:rsidP="009E24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Pr="0083798B">
        <w:rPr>
          <w:rFonts w:ascii="Times New Roman" w:hAnsi="Times New Roman" w:cs="Times New Roman"/>
          <w:sz w:val="28"/>
          <w:szCs w:val="28"/>
        </w:rPr>
        <w:t>.2019</w:t>
      </w:r>
      <w:r w:rsidRPr="0083798B">
        <w:rPr>
          <w:rFonts w:ascii="Times New Roman" w:hAnsi="Times New Roman" w:cs="Times New Roman"/>
        </w:rPr>
        <w:t xml:space="preserve"> </w:t>
      </w:r>
      <w:r w:rsidRPr="00837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98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3798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E24FD" w:rsidRDefault="009E24FD" w:rsidP="009E24FD">
      <w:pPr>
        <w:pStyle w:val="Default"/>
        <w:jc w:val="center"/>
        <w:rPr>
          <w:sz w:val="28"/>
          <w:szCs w:val="28"/>
        </w:rPr>
      </w:pPr>
    </w:p>
    <w:p w:rsidR="009E24FD" w:rsidRDefault="009E24FD" w:rsidP="009E24FD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  <w:jc w:val="center"/>
      </w:pPr>
      <w:r w:rsidRPr="00962799">
        <w:t>О внесении изменений в постановление Админи</w:t>
      </w:r>
      <w:r>
        <w:t xml:space="preserve">страции </w:t>
      </w:r>
    </w:p>
    <w:p w:rsidR="009E24FD" w:rsidRPr="00962799" w:rsidRDefault="009E24FD" w:rsidP="009E24FD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  <w:jc w:val="center"/>
      </w:pPr>
      <w:r>
        <w:t xml:space="preserve">Беляевского </w:t>
      </w:r>
      <w:r w:rsidRPr="00962799">
        <w:t xml:space="preserve">района  Оренбургской области </w:t>
      </w:r>
      <w:r>
        <w:t xml:space="preserve"> от 05.11. 2015</w:t>
      </w:r>
      <w:r w:rsidRPr="00962799">
        <w:t xml:space="preserve"> года № </w:t>
      </w:r>
      <w:r>
        <w:t>31</w:t>
      </w:r>
      <w:r w:rsidRPr="00962799">
        <w:t>-п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</w:p>
    <w:p w:rsidR="009E24FD" w:rsidRPr="009E24FD" w:rsidRDefault="009E24FD" w:rsidP="009E24FD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</w:pPr>
      <w:r w:rsidRPr="00962799">
        <w:t>1. Внести в приложение к постановлению Администрации</w:t>
      </w:r>
      <w:r>
        <w:t xml:space="preserve"> Раздольного сельсовета </w:t>
      </w:r>
      <w:r w:rsidRPr="00962799">
        <w:t xml:space="preserve"> Беляевского района  Оренбургской области </w:t>
      </w:r>
      <w:r>
        <w:t>от 05.11. 2015</w:t>
      </w:r>
      <w:r w:rsidRPr="00962799">
        <w:t xml:space="preserve"> года № </w:t>
      </w:r>
      <w:r>
        <w:t>31</w:t>
      </w:r>
      <w:r w:rsidRPr="00962799">
        <w:t xml:space="preserve">-п </w:t>
      </w:r>
      <w:r w:rsidRPr="009E24FD">
        <w:t>«Об утверждении порядка разработки, реализации  и  оценки   эффективности муници</w:t>
      </w:r>
      <w:r>
        <w:t xml:space="preserve">пальных         программ   </w:t>
      </w:r>
      <w:r w:rsidRPr="009E24FD">
        <w:t>МО Раздольный сельсовет следующие изменения: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  <w:r w:rsidRPr="00962799">
        <w:t xml:space="preserve">а)  </w:t>
      </w:r>
      <w:r>
        <w:t xml:space="preserve">пункт 2 </w:t>
      </w:r>
      <w:r w:rsidRPr="00962799">
        <w:t xml:space="preserve">дополнить </w:t>
      </w:r>
      <w:r>
        <w:t>абзацами</w:t>
      </w:r>
      <w:r w:rsidRPr="00962799">
        <w:t xml:space="preserve"> следующего содержания: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  <w:r>
        <w:t>«</w:t>
      </w:r>
      <w:r w:rsidRPr="00962799">
        <w:t xml:space="preserve">налоговые льготы – льготы по налогам, установленные законами Оренбургской области и </w:t>
      </w:r>
      <w:r>
        <w:t xml:space="preserve">актами представительных органов муниципальных образований </w:t>
      </w:r>
      <w:r w:rsidRPr="00962799">
        <w:t>в соответствии со статьей 56 Налогового кодекса Российской Фед</w:t>
      </w:r>
      <w:r w:rsidRPr="00962799">
        <w:t>е</w:t>
      </w:r>
      <w:r w:rsidRPr="00962799">
        <w:t>рации;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  <w:r w:rsidRPr="00962799">
        <w:t>налоговые расходы – налоговые льготы, а также не относимые к нал</w:t>
      </w:r>
      <w:r w:rsidRPr="00962799">
        <w:t>о</w:t>
      </w:r>
      <w:r w:rsidRPr="00962799">
        <w:t>говым льготам пониженные ставки соответствующих налогов для отдельных категорий налогоплательщиков, установленные законами Оренбургской о</w:t>
      </w:r>
      <w:r w:rsidRPr="00962799">
        <w:t>б</w:t>
      </w:r>
      <w:r w:rsidRPr="00962799">
        <w:t xml:space="preserve">ласти и </w:t>
      </w:r>
      <w:r>
        <w:t xml:space="preserve">актами представительных органов муниципальных образований </w:t>
      </w:r>
      <w:r w:rsidRPr="00962799">
        <w:t>в к</w:t>
      </w:r>
      <w:r w:rsidRPr="00962799">
        <w:t>а</w:t>
      </w:r>
      <w:r w:rsidRPr="00962799">
        <w:t xml:space="preserve">честве мер </w:t>
      </w:r>
      <w:r>
        <w:t>муниципальной</w:t>
      </w:r>
      <w:r w:rsidRPr="00962799">
        <w:t xml:space="preserve"> поддержки в соответствии с целями муниципал</w:t>
      </w:r>
      <w:r w:rsidRPr="00962799">
        <w:t>ь</w:t>
      </w:r>
      <w:r w:rsidRPr="00962799">
        <w:t>ных программ</w:t>
      </w:r>
      <w:r>
        <w:t>»</w:t>
      </w:r>
      <w:r w:rsidRPr="00962799">
        <w:t>.</w:t>
      </w:r>
    </w:p>
    <w:p w:rsidR="009E24FD" w:rsidRDefault="009E24FD" w:rsidP="009E24FD">
      <w:pPr>
        <w:pStyle w:val="BlockQuotation"/>
        <w:tabs>
          <w:tab w:val="left" w:pos="-426"/>
        </w:tabs>
        <w:ind w:left="0" w:right="0" w:firstLine="709"/>
      </w:pPr>
      <w:r>
        <w:t>в пункте 7: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  <w:r>
        <w:t xml:space="preserve">подпункт «б» дополнить абзацами  </w:t>
      </w:r>
      <w:r w:rsidRPr="00962799">
        <w:t>следующего содерж</w:t>
      </w:r>
      <w:r w:rsidRPr="00962799">
        <w:t>а</w:t>
      </w:r>
      <w:r w:rsidRPr="00962799">
        <w:t>ния:</w:t>
      </w:r>
      <w:bookmarkStart w:id="0" w:name="sub_2077"/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799">
        <w:rPr>
          <w:rFonts w:ascii="Times New Roman" w:hAnsi="Times New Roman" w:cs="Times New Roman"/>
          <w:sz w:val="28"/>
          <w:szCs w:val="28"/>
        </w:rPr>
        <w:t xml:space="preserve">- </w:t>
      </w:r>
      <w:r w:rsidRPr="005A06AA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применения и описание применяемых налоговых, </w:t>
      </w:r>
      <w:hyperlink r:id="rId4" w:history="1">
        <w:r w:rsidRPr="009524F7">
          <w:rPr>
            <w:rFonts w:ascii="Times New Roman" w:hAnsi="Times New Roman" w:cs="Times New Roman"/>
            <w:sz w:val="28"/>
            <w:szCs w:val="28"/>
          </w:rPr>
          <w:t>таможенных, тарифных</w:t>
        </w:r>
      </w:hyperlink>
      <w:r w:rsidRPr="009524F7">
        <w:rPr>
          <w:rFonts w:ascii="Times New Roman" w:hAnsi="Times New Roman" w:cs="Times New Roman"/>
          <w:sz w:val="28"/>
          <w:szCs w:val="28"/>
        </w:rPr>
        <w:t xml:space="preserve">, </w:t>
      </w:r>
      <w:r w:rsidRPr="005A06AA">
        <w:rPr>
          <w:rFonts w:ascii="Times New Roman" w:hAnsi="Times New Roman" w:cs="Times New Roman"/>
          <w:sz w:val="28"/>
          <w:szCs w:val="28"/>
        </w:rPr>
        <w:t>кредитных и иных инструментов (нал</w:t>
      </w:r>
      <w:r w:rsidRPr="005A06AA">
        <w:rPr>
          <w:rFonts w:ascii="Times New Roman" w:hAnsi="Times New Roman" w:cs="Times New Roman"/>
          <w:sz w:val="28"/>
          <w:szCs w:val="28"/>
        </w:rPr>
        <w:t>о</w:t>
      </w:r>
      <w:r w:rsidRPr="005A06AA">
        <w:rPr>
          <w:rFonts w:ascii="Times New Roman" w:hAnsi="Times New Roman" w:cs="Times New Roman"/>
          <w:sz w:val="28"/>
          <w:szCs w:val="28"/>
        </w:rPr>
        <w:t>говых и неналоговых расходов) для достижения цели и (или) ожидаемых р</w:t>
      </w:r>
      <w:r w:rsidRPr="005A06AA">
        <w:rPr>
          <w:rFonts w:ascii="Times New Roman" w:hAnsi="Times New Roman" w:cs="Times New Roman"/>
          <w:sz w:val="28"/>
          <w:szCs w:val="28"/>
        </w:rPr>
        <w:t>е</w:t>
      </w:r>
      <w:r w:rsidRPr="005A06AA">
        <w:rPr>
          <w:rFonts w:ascii="Times New Roman" w:hAnsi="Times New Roman" w:cs="Times New Roman"/>
          <w:sz w:val="28"/>
          <w:szCs w:val="28"/>
        </w:rPr>
        <w:t xml:space="preserve">зультатов </w:t>
      </w:r>
      <w:r w:rsidRPr="009627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06AA">
        <w:rPr>
          <w:rFonts w:ascii="Times New Roman" w:hAnsi="Times New Roman" w:cs="Times New Roman"/>
          <w:sz w:val="28"/>
          <w:szCs w:val="28"/>
        </w:rPr>
        <w:t xml:space="preserve"> программы, а также ресурсное обеспечение реал</w:t>
      </w:r>
      <w:r w:rsidRPr="005A06AA">
        <w:rPr>
          <w:rFonts w:ascii="Times New Roman" w:hAnsi="Times New Roman" w:cs="Times New Roman"/>
          <w:sz w:val="28"/>
          <w:szCs w:val="28"/>
        </w:rPr>
        <w:t>и</w:t>
      </w:r>
      <w:r w:rsidRPr="005A06AA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9627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06AA">
        <w:rPr>
          <w:rFonts w:ascii="Times New Roman" w:hAnsi="Times New Roman" w:cs="Times New Roman"/>
          <w:sz w:val="28"/>
          <w:szCs w:val="28"/>
        </w:rPr>
        <w:t xml:space="preserve"> программы за счет налоговых и неналоговых расходов по форме с</w:t>
      </w:r>
      <w:r w:rsidRPr="005A06AA">
        <w:rPr>
          <w:rFonts w:ascii="Times New Roman" w:hAnsi="Times New Roman" w:cs="Times New Roman"/>
          <w:sz w:val="28"/>
          <w:szCs w:val="28"/>
        </w:rPr>
        <w:t>о</w:t>
      </w:r>
      <w:r w:rsidRPr="005A06AA">
        <w:rPr>
          <w:rFonts w:ascii="Times New Roman" w:hAnsi="Times New Roman" w:cs="Times New Roman"/>
          <w:sz w:val="28"/>
          <w:szCs w:val="28"/>
        </w:rPr>
        <w:t xml:space="preserve">гласно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6AA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Порядку.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6AA">
        <w:rPr>
          <w:rFonts w:ascii="Times New Roman" w:hAnsi="Times New Roman" w:cs="Times New Roman"/>
          <w:sz w:val="28"/>
          <w:szCs w:val="28"/>
        </w:rPr>
        <w:t xml:space="preserve">Отнесение налоговых льгот (налоговых расходов) к </w:t>
      </w:r>
      <w:r w:rsidRPr="00962799">
        <w:rPr>
          <w:rFonts w:ascii="Times New Roman" w:hAnsi="Times New Roman" w:cs="Times New Roman"/>
          <w:sz w:val="28"/>
          <w:szCs w:val="28"/>
        </w:rPr>
        <w:t>муниципальным</w:t>
      </w:r>
      <w:r w:rsidRPr="005A06AA">
        <w:rPr>
          <w:rFonts w:ascii="Times New Roman" w:hAnsi="Times New Roman" w:cs="Times New Roman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</w:t>
      </w:r>
      <w:r w:rsidRPr="00962799">
        <w:rPr>
          <w:rFonts w:ascii="Times New Roman" w:hAnsi="Times New Roman" w:cs="Times New Roman"/>
          <w:sz w:val="28"/>
          <w:szCs w:val="28"/>
        </w:rPr>
        <w:t>муниц</w:t>
      </w:r>
      <w:r w:rsidRPr="00962799">
        <w:rPr>
          <w:rFonts w:ascii="Times New Roman" w:hAnsi="Times New Roman" w:cs="Times New Roman"/>
          <w:sz w:val="28"/>
          <w:szCs w:val="28"/>
        </w:rPr>
        <w:t>и</w:t>
      </w:r>
      <w:r w:rsidRPr="00962799">
        <w:rPr>
          <w:rFonts w:ascii="Times New Roman" w:hAnsi="Times New Roman" w:cs="Times New Roman"/>
          <w:sz w:val="28"/>
          <w:szCs w:val="28"/>
        </w:rPr>
        <w:t>пальных</w:t>
      </w:r>
      <w:r w:rsidRPr="005A06AA">
        <w:rPr>
          <w:rFonts w:ascii="Times New Roman" w:hAnsi="Times New Roman" w:cs="Times New Roman"/>
          <w:sz w:val="28"/>
          <w:szCs w:val="28"/>
        </w:rPr>
        <w:t xml:space="preserve"> программах.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6AA">
        <w:rPr>
          <w:rFonts w:ascii="Times New Roman" w:hAnsi="Times New Roman" w:cs="Times New Roman"/>
          <w:sz w:val="28"/>
          <w:szCs w:val="28"/>
        </w:rPr>
        <w:lastRenderedPageBreak/>
        <w:t>Налоговые льготы (налоговые расходы) должны соответствовать кр</w:t>
      </w:r>
      <w:r w:rsidRPr="005A06AA">
        <w:rPr>
          <w:rFonts w:ascii="Times New Roman" w:hAnsi="Times New Roman" w:cs="Times New Roman"/>
          <w:sz w:val="28"/>
          <w:szCs w:val="28"/>
        </w:rPr>
        <w:t>и</w:t>
      </w:r>
      <w:r w:rsidRPr="005A06AA">
        <w:rPr>
          <w:rFonts w:ascii="Times New Roman" w:hAnsi="Times New Roman" w:cs="Times New Roman"/>
          <w:sz w:val="28"/>
          <w:szCs w:val="28"/>
        </w:rPr>
        <w:t>териям целесообразности и результативности предоставления.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6AA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предоставления налоговых льгот (нал</w:t>
      </w:r>
      <w:r w:rsidRPr="005A06AA">
        <w:rPr>
          <w:rFonts w:ascii="Times New Roman" w:hAnsi="Times New Roman" w:cs="Times New Roman"/>
          <w:sz w:val="28"/>
          <w:szCs w:val="28"/>
        </w:rPr>
        <w:t>о</w:t>
      </w:r>
      <w:r w:rsidRPr="005A06AA">
        <w:rPr>
          <w:rFonts w:ascii="Times New Roman" w:hAnsi="Times New Roman" w:cs="Times New Roman"/>
          <w:sz w:val="28"/>
          <w:szCs w:val="28"/>
        </w:rPr>
        <w:t>говых расходов) являются: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6AA">
        <w:rPr>
          <w:rFonts w:ascii="Times New Roman" w:hAnsi="Times New Roman" w:cs="Times New Roman"/>
          <w:sz w:val="28"/>
          <w:szCs w:val="28"/>
        </w:rPr>
        <w:t>соответствие налоговых льгот (налоговых расходов) целям и задачам государственных программ (подпрограмм);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6AA">
        <w:rPr>
          <w:rFonts w:ascii="Times New Roman" w:hAnsi="Times New Roman" w:cs="Times New Roman"/>
          <w:sz w:val="28"/>
          <w:szCs w:val="28"/>
        </w:rPr>
        <w:t>востребованность налоговых льгот (налоговых расходов);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6AA">
        <w:rPr>
          <w:rFonts w:ascii="Times New Roman" w:hAnsi="Times New Roman" w:cs="Times New Roman"/>
          <w:sz w:val="28"/>
          <w:szCs w:val="28"/>
        </w:rPr>
        <w:t>отсутствие значимых отрицательных внешних эффектов.</w:t>
      </w:r>
    </w:p>
    <w:p w:rsidR="009E24FD" w:rsidRPr="005A06AA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6AA">
        <w:rPr>
          <w:rFonts w:ascii="Times New Roman" w:hAnsi="Times New Roman" w:cs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</w:t>
      </w:r>
      <w:r w:rsidRPr="005A06AA">
        <w:rPr>
          <w:rFonts w:ascii="Times New Roman" w:hAnsi="Times New Roman" w:cs="Times New Roman"/>
          <w:sz w:val="28"/>
          <w:szCs w:val="28"/>
        </w:rPr>
        <w:t>и</w:t>
      </w:r>
      <w:r w:rsidRPr="005A06AA">
        <w:rPr>
          <w:rFonts w:ascii="Times New Roman" w:hAnsi="Times New Roman" w:cs="Times New Roman"/>
          <w:sz w:val="28"/>
          <w:szCs w:val="28"/>
        </w:rPr>
        <w:t>катора), непосредственным образом связанного с конечным результатом ре</w:t>
      </w:r>
      <w:r w:rsidRPr="005A06AA">
        <w:rPr>
          <w:rFonts w:ascii="Times New Roman" w:hAnsi="Times New Roman" w:cs="Times New Roman"/>
          <w:sz w:val="28"/>
          <w:szCs w:val="28"/>
        </w:rPr>
        <w:t>а</w:t>
      </w:r>
      <w:r w:rsidRPr="005A06AA">
        <w:rPr>
          <w:rFonts w:ascii="Times New Roman" w:hAnsi="Times New Roman" w:cs="Times New Roman"/>
          <w:sz w:val="28"/>
          <w:szCs w:val="28"/>
        </w:rPr>
        <w:t>лизации государственной программы, на значение которого оказывает вли</w:t>
      </w:r>
      <w:r w:rsidRPr="005A06AA">
        <w:rPr>
          <w:rFonts w:ascii="Times New Roman" w:hAnsi="Times New Roman" w:cs="Times New Roman"/>
          <w:sz w:val="28"/>
          <w:szCs w:val="28"/>
        </w:rPr>
        <w:t>я</w:t>
      </w:r>
      <w:r w:rsidRPr="005A06AA">
        <w:rPr>
          <w:rFonts w:ascii="Times New Roman" w:hAnsi="Times New Roman" w:cs="Times New Roman"/>
          <w:sz w:val="28"/>
          <w:szCs w:val="28"/>
        </w:rPr>
        <w:t>ние рассматриваемая налоговая льгота (налоговый расход)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6AA">
        <w:rPr>
          <w:rFonts w:ascii="Times New Roman" w:hAnsi="Times New Roman" w:cs="Times New Roman"/>
          <w:sz w:val="28"/>
          <w:szCs w:val="28"/>
        </w:rPr>
        <w:t>.</w:t>
      </w:r>
    </w:p>
    <w:p w:rsidR="009E24FD" w:rsidRPr="00962799" w:rsidRDefault="009E24FD" w:rsidP="009E24FD">
      <w:pPr>
        <w:pStyle w:val="BlockQuotation"/>
        <w:tabs>
          <w:tab w:val="left" w:pos="-426"/>
        </w:tabs>
        <w:ind w:left="0" w:right="0" w:firstLine="709"/>
      </w:pPr>
      <w:r>
        <w:t xml:space="preserve"> подпункт «в»</w:t>
      </w:r>
      <w:r w:rsidRPr="00962799">
        <w:t xml:space="preserve"> дополнить </w:t>
      </w:r>
      <w:r>
        <w:t>абзацем</w:t>
      </w:r>
      <w:r w:rsidRPr="00962799">
        <w:t xml:space="preserve"> следующего содерж</w:t>
      </w:r>
      <w:r w:rsidRPr="00962799">
        <w:t>а</w:t>
      </w:r>
      <w:r w:rsidRPr="00962799">
        <w:t>ния:</w:t>
      </w:r>
    </w:p>
    <w:p w:rsidR="009E24FD" w:rsidRPr="00962799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799">
        <w:rPr>
          <w:rFonts w:ascii="Times New Roman" w:hAnsi="Times New Roman" w:cs="Times New Roman"/>
          <w:sz w:val="28"/>
          <w:szCs w:val="28"/>
        </w:rPr>
        <w:t>Налоговая льгота (налоговый расход) подлежит отражению в муниц</w:t>
      </w:r>
      <w:r w:rsidRPr="00962799">
        <w:rPr>
          <w:rFonts w:ascii="Times New Roman" w:hAnsi="Times New Roman" w:cs="Times New Roman"/>
          <w:sz w:val="28"/>
          <w:szCs w:val="28"/>
        </w:rPr>
        <w:t>и</w:t>
      </w:r>
      <w:r w:rsidRPr="00962799">
        <w:rPr>
          <w:rFonts w:ascii="Times New Roman" w:hAnsi="Times New Roman" w:cs="Times New Roman"/>
          <w:sz w:val="28"/>
          <w:szCs w:val="28"/>
        </w:rPr>
        <w:t>пальной программе в качестве основного мероприятия подпрограммы л</w:t>
      </w:r>
      <w:r w:rsidRPr="00962799">
        <w:rPr>
          <w:rFonts w:ascii="Times New Roman" w:hAnsi="Times New Roman" w:cs="Times New Roman"/>
          <w:sz w:val="28"/>
          <w:szCs w:val="28"/>
        </w:rPr>
        <w:t>и</w:t>
      </w:r>
      <w:r w:rsidRPr="00962799">
        <w:rPr>
          <w:rFonts w:ascii="Times New Roman" w:hAnsi="Times New Roman" w:cs="Times New Roman"/>
          <w:sz w:val="28"/>
          <w:szCs w:val="28"/>
        </w:rPr>
        <w:t>бо в качестве направления основного мероприятия подпрограммы с установлением уникального показателя (индик</w:t>
      </w:r>
      <w:r w:rsidRPr="00962799">
        <w:rPr>
          <w:rFonts w:ascii="Times New Roman" w:hAnsi="Times New Roman" w:cs="Times New Roman"/>
          <w:sz w:val="28"/>
          <w:szCs w:val="28"/>
        </w:rPr>
        <w:t>а</w:t>
      </w:r>
      <w:r w:rsidRPr="00962799">
        <w:rPr>
          <w:rFonts w:ascii="Times New Roman" w:hAnsi="Times New Roman" w:cs="Times New Roman"/>
          <w:sz w:val="28"/>
          <w:szCs w:val="28"/>
        </w:rPr>
        <w:t>тора)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79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E24FD" w:rsidRPr="00962799" w:rsidRDefault="009E24FD" w:rsidP="009E24FD">
      <w:pPr>
        <w:pStyle w:val="Default"/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62799">
        <w:rPr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:rsidR="009E24FD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со дня его подпис</w:t>
      </w:r>
      <w:r w:rsidRPr="00962799">
        <w:rPr>
          <w:rFonts w:ascii="Times New Roman" w:hAnsi="Times New Roman" w:cs="Times New Roman"/>
          <w:sz w:val="28"/>
          <w:szCs w:val="28"/>
        </w:rPr>
        <w:t>а</w:t>
      </w:r>
      <w:r w:rsidRPr="00962799">
        <w:rPr>
          <w:rFonts w:ascii="Times New Roman" w:hAnsi="Times New Roman" w:cs="Times New Roman"/>
          <w:sz w:val="28"/>
          <w:szCs w:val="28"/>
        </w:rPr>
        <w:t>ния.</w:t>
      </w:r>
    </w:p>
    <w:p w:rsidR="009E24FD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4FD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4FD" w:rsidRDefault="009E24FD" w:rsidP="009E24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4FD" w:rsidRDefault="009E24FD" w:rsidP="009E24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9E24FD" w:rsidRPr="00962799" w:rsidRDefault="009E24FD" w:rsidP="009E24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М.Б. Ищанова</w:t>
      </w:r>
    </w:p>
    <w:p w:rsidR="009E24FD" w:rsidRPr="00962799" w:rsidRDefault="009E24FD" w:rsidP="009E24FD">
      <w:pPr>
        <w:rPr>
          <w:rFonts w:ascii="Times New Roman" w:hAnsi="Times New Roman" w:cs="Times New Roman"/>
          <w:sz w:val="28"/>
          <w:szCs w:val="28"/>
        </w:rPr>
      </w:pPr>
    </w:p>
    <w:p w:rsidR="009E24FD" w:rsidRPr="00962799" w:rsidRDefault="009E24FD" w:rsidP="009E24FD">
      <w:pPr>
        <w:rPr>
          <w:rFonts w:ascii="Times New Roman" w:hAnsi="Times New Roman" w:cs="Times New Roman"/>
          <w:sz w:val="28"/>
          <w:szCs w:val="28"/>
        </w:rPr>
      </w:pPr>
    </w:p>
    <w:p w:rsidR="009E24FD" w:rsidRPr="00962799" w:rsidRDefault="009E24FD" w:rsidP="009E24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18"/>
        <w:gridCol w:w="7853"/>
      </w:tblGrid>
      <w:tr w:rsidR="009E24FD" w:rsidRPr="00962799" w:rsidTr="00253913">
        <w:tc>
          <w:tcPr>
            <w:tcW w:w="1728" w:type="dxa"/>
          </w:tcPr>
          <w:p w:rsidR="009E24FD" w:rsidRPr="00962799" w:rsidRDefault="009E24FD" w:rsidP="002539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9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627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799">
              <w:rPr>
                <w:rFonts w:ascii="Times New Roman" w:hAnsi="Times New Roman" w:cs="Times New Roman"/>
                <w:sz w:val="28"/>
                <w:szCs w:val="28"/>
              </w:rPr>
              <w:t xml:space="preserve">слано:   </w:t>
            </w:r>
          </w:p>
          <w:p w:rsidR="009E24FD" w:rsidRPr="00962799" w:rsidRDefault="009E24FD" w:rsidP="0025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6" w:type="dxa"/>
          </w:tcPr>
          <w:p w:rsidR="009E24FD" w:rsidRPr="00962799" w:rsidRDefault="009E24FD" w:rsidP="002539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инансовому отделу</w:t>
            </w:r>
            <w:r w:rsidRPr="00962799">
              <w:rPr>
                <w:rFonts w:ascii="Times New Roman" w:hAnsi="Times New Roman" w:cs="Times New Roman"/>
                <w:sz w:val="28"/>
                <w:szCs w:val="28"/>
              </w:rPr>
              <w:t>, прокурору, в дело.</w:t>
            </w:r>
          </w:p>
        </w:tc>
      </w:tr>
    </w:tbl>
    <w:p w:rsidR="009E24FD" w:rsidRPr="00366B85" w:rsidRDefault="009E24FD" w:rsidP="009E24FD">
      <w:pPr>
        <w:pStyle w:val="BlockQuotation"/>
        <w:widowControl/>
        <w:tabs>
          <w:tab w:val="left" w:pos="-426"/>
        </w:tabs>
        <w:ind w:left="0" w:right="-58" w:firstLine="0"/>
        <w:sectPr w:rsidR="009E24FD" w:rsidRPr="00366B85" w:rsidSect="00686987">
          <w:headerReference w:type="even" r:id="rId5"/>
          <w:headerReference w:type="default" r:id="rId6"/>
          <w:footerReference w:type="default" r:id="rId7"/>
          <w:pgSz w:w="11907" w:h="16840"/>
          <w:pgMar w:top="426" w:right="851" w:bottom="1134" w:left="1701" w:header="425" w:footer="720" w:gutter="0"/>
          <w:pgNumType w:start="1"/>
          <w:cols w:space="720"/>
          <w:titlePg/>
          <w:docGrid w:linePitch="326"/>
        </w:sectPr>
      </w:pPr>
    </w:p>
    <w:p w:rsidR="009E24FD" w:rsidRPr="00686987" w:rsidRDefault="009E24FD" w:rsidP="009E24F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E24FD" w:rsidRPr="00686987" w:rsidSect="009E24FD">
      <w:headerReference w:type="even" r:id="rId8"/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FD" w:rsidRDefault="009E24F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E24FD" w:rsidRDefault="009E24F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3F" w:rsidRDefault="009E24F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64343F" w:rsidRDefault="009E24F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FD" w:rsidRDefault="009E24FD" w:rsidP="00C012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4FD" w:rsidRDefault="009E2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FD" w:rsidRDefault="009E24FD" w:rsidP="00C012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E24FD" w:rsidRDefault="009E24FD">
    <w:pPr>
      <w:pStyle w:val="a3"/>
      <w:jc w:val="center"/>
    </w:pPr>
  </w:p>
  <w:p w:rsidR="009E24FD" w:rsidRDefault="009E24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3F" w:rsidRDefault="009E24FD" w:rsidP="00C012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43F" w:rsidRDefault="009E24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3F" w:rsidRDefault="009E24FD" w:rsidP="00C012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4343F" w:rsidRDefault="009E24FD">
    <w:pPr>
      <w:pStyle w:val="a3"/>
      <w:jc w:val="center"/>
    </w:pPr>
  </w:p>
  <w:p w:rsidR="0064343F" w:rsidRDefault="009E2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24FD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4FD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4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4FD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E24FD"/>
    <w:rPr>
      <w:lang/>
    </w:rPr>
  </w:style>
  <w:style w:type="paragraph" w:styleId="a5">
    <w:name w:val="footer"/>
    <w:basedOn w:val="a"/>
    <w:link w:val="a6"/>
    <w:rsid w:val="009E24FD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rsid w:val="009E24FD"/>
    <w:rPr>
      <w:lang/>
    </w:rPr>
  </w:style>
  <w:style w:type="character" w:styleId="a7">
    <w:name w:val="page number"/>
    <w:rsid w:val="009E24FD"/>
    <w:rPr>
      <w:rFonts w:cs="Times New Roman"/>
    </w:rPr>
  </w:style>
  <w:style w:type="paragraph" w:customStyle="1" w:styleId="Default">
    <w:name w:val="Default"/>
    <w:rsid w:val="009E2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ation">
    <w:name w:val="Block Quotation"/>
    <w:basedOn w:val="a"/>
    <w:rsid w:val="009E24F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"/>
    <w:rsid w:val="009E24FD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hyperlink" Target="http://docs.cntd.ru/document/902360112" TargetMode="Externa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2019-11-20T11:11:00Z</dcterms:created>
  <dcterms:modified xsi:type="dcterms:W3CDTF">2019-11-20T11:27:00Z</dcterms:modified>
</cp:coreProperties>
</file>