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D21" w:rsidRPr="00462D21" w:rsidRDefault="00462D21" w:rsidP="00462D21">
      <w:pPr>
        <w:spacing w:after="0"/>
        <w:jc w:val="center"/>
        <w:rPr>
          <w:rFonts w:ascii="Times New Roman" w:hAnsi="Times New Roman"/>
          <w:b/>
          <w:sz w:val="28"/>
          <w:szCs w:val="28"/>
        </w:rPr>
      </w:pPr>
      <w:r w:rsidRPr="00462D21">
        <w:rPr>
          <w:rFonts w:ascii="Times New Roman" w:hAnsi="Times New Roman"/>
          <w:b/>
          <w:sz w:val="28"/>
          <w:szCs w:val="28"/>
        </w:rPr>
        <w:t>АДМИНИСТРАЦИЯ</w:t>
      </w:r>
    </w:p>
    <w:p w:rsidR="00462D21" w:rsidRPr="00462D21" w:rsidRDefault="00462D21" w:rsidP="00594290">
      <w:pPr>
        <w:spacing w:after="0"/>
        <w:ind w:left="-709"/>
        <w:jc w:val="center"/>
        <w:rPr>
          <w:rFonts w:ascii="Times New Roman" w:hAnsi="Times New Roman"/>
          <w:b/>
          <w:sz w:val="28"/>
          <w:szCs w:val="28"/>
        </w:rPr>
      </w:pPr>
      <w:r w:rsidRPr="00462D21">
        <w:rPr>
          <w:rFonts w:ascii="Times New Roman" w:hAnsi="Times New Roman"/>
          <w:b/>
          <w:sz w:val="28"/>
          <w:szCs w:val="28"/>
        </w:rPr>
        <w:t xml:space="preserve">МУНИЦИПАЛЬНОГО  ОБРАЗОВАНИЯ  </w:t>
      </w:r>
      <w:r w:rsidR="007554D5">
        <w:rPr>
          <w:rFonts w:ascii="Times New Roman" w:hAnsi="Times New Roman"/>
          <w:b/>
          <w:sz w:val="28"/>
          <w:szCs w:val="28"/>
        </w:rPr>
        <w:t>РАЗДОЛЬНЫЙ</w:t>
      </w:r>
      <w:r w:rsidRPr="00462D21">
        <w:rPr>
          <w:rFonts w:ascii="Times New Roman" w:hAnsi="Times New Roman"/>
          <w:b/>
          <w:sz w:val="28"/>
          <w:szCs w:val="28"/>
        </w:rPr>
        <w:t xml:space="preserve">  СЕЛЬСОВЕТ</w:t>
      </w:r>
    </w:p>
    <w:p w:rsidR="00462D21" w:rsidRPr="00462D21" w:rsidRDefault="00462D21" w:rsidP="00462D21">
      <w:pPr>
        <w:pBdr>
          <w:bottom w:val="single" w:sz="12" w:space="1" w:color="auto"/>
        </w:pBdr>
        <w:spacing w:after="0"/>
        <w:jc w:val="center"/>
        <w:rPr>
          <w:rFonts w:ascii="Times New Roman" w:hAnsi="Times New Roman"/>
          <w:b/>
          <w:sz w:val="28"/>
          <w:szCs w:val="28"/>
        </w:rPr>
      </w:pPr>
      <w:r w:rsidRPr="00462D21">
        <w:rPr>
          <w:rFonts w:ascii="Times New Roman" w:hAnsi="Times New Roman"/>
          <w:b/>
          <w:sz w:val="28"/>
          <w:szCs w:val="28"/>
        </w:rPr>
        <w:t>БЕЛЯЕВСКОГО  РАЙОНА  ОРЕНБУРГСКОЙ  ОБЛАСТИ</w:t>
      </w:r>
    </w:p>
    <w:p w:rsidR="00462D21" w:rsidRPr="00462D21" w:rsidRDefault="00462D21" w:rsidP="00462D21">
      <w:pPr>
        <w:pBdr>
          <w:bottom w:val="single" w:sz="12" w:space="1" w:color="auto"/>
        </w:pBdr>
        <w:spacing w:after="0"/>
        <w:jc w:val="center"/>
        <w:rPr>
          <w:rFonts w:ascii="Times New Roman" w:hAnsi="Times New Roman"/>
          <w:b/>
          <w:sz w:val="28"/>
          <w:szCs w:val="28"/>
        </w:rPr>
      </w:pPr>
      <w:r w:rsidRPr="00462D21">
        <w:rPr>
          <w:rFonts w:ascii="Times New Roman" w:hAnsi="Times New Roman"/>
          <w:b/>
          <w:sz w:val="28"/>
          <w:szCs w:val="28"/>
        </w:rPr>
        <w:t>ПОСТАНОВЛЕНИЕ</w:t>
      </w:r>
      <w:r w:rsidR="006C3F4E">
        <w:rPr>
          <w:rFonts w:ascii="Times New Roman" w:hAnsi="Times New Roman"/>
          <w:b/>
          <w:sz w:val="28"/>
          <w:szCs w:val="28"/>
        </w:rPr>
        <w:t xml:space="preserve"> </w:t>
      </w:r>
    </w:p>
    <w:p w:rsidR="00462D21" w:rsidRDefault="00462D21" w:rsidP="00462D21">
      <w:pPr>
        <w:spacing w:after="0"/>
        <w:jc w:val="center"/>
        <w:rPr>
          <w:rFonts w:ascii="Times New Roman" w:hAnsi="Times New Roman"/>
          <w:b/>
          <w:sz w:val="28"/>
          <w:szCs w:val="28"/>
        </w:rPr>
      </w:pPr>
      <w:r w:rsidRPr="00462D21">
        <w:rPr>
          <w:rFonts w:ascii="Times New Roman" w:hAnsi="Times New Roman"/>
          <w:sz w:val="28"/>
          <w:szCs w:val="28"/>
        </w:rPr>
        <w:t>с.</w:t>
      </w:r>
      <w:r w:rsidR="00B71D72">
        <w:rPr>
          <w:rFonts w:ascii="Times New Roman" w:hAnsi="Times New Roman"/>
          <w:sz w:val="28"/>
          <w:szCs w:val="28"/>
        </w:rPr>
        <w:t>Междуречье</w:t>
      </w:r>
      <w:r w:rsidRPr="00462D21">
        <w:rPr>
          <w:rFonts w:ascii="Times New Roman" w:hAnsi="Times New Roman"/>
          <w:sz w:val="28"/>
          <w:szCs w:val="28"/>
        </w:rPr>
        <w:t xml:space="preserve"> </w:t>
      </w:r>
      <w:r w:rsidRPr="00462D21">
        <w:rPr>
          <w:rFonts w:ascii="Times New Roman" w:hAnsi="Times New Roman"/>
          <w:b/>
          <w:sz w:val="28"/>
          <w:szCs w:val="28"/>
        </w:rPr>
        <w:t xml:space="preserve">  </w:t>
      </w:r>
    </w:p>
    <w:p w:rsidR="00462D21" w:rsidRDefault="00462D21" w:rsidP="00462D21">
      <w:pPr>
        <w:spacing w:after="0"/>
        <w:rPr>
          <w:rFonts w:ascii="Times New Roman" w:hAnsi="Times New Roman"/>
          <w:sz w:val="28"/>
          <w:szCs w:val="28"/>
        </w:rPr>
      </w:pPr>
    </w:p>
    <w:p w:rsidR="003962C1" w:rsidRPr="00462D21" w:rsidRDefault="00B71D72" w:rsidP="00462D21">
      <w:pPr>
        <w:spacing w:after="0"/>
        <w:rPr>
          <w:rFonts w:ascii="Times New Roman" w:hAnsi="Times New Roman"/>
          <w:sz w:val="28"/>
          <w:szCs w:val="28"/>
        </w:rPr>
      </w:pPr>
      <w:r>
        <w:rPr>
          <w:rFonts w:ascii="Times New Roman" w:hAnsi="Times New Roman"/>
          <w:sz w:val="28"/>
          <w:szCs w:val="28"/>
        </w:rPr>
        <w:t xml:space="preserve">       </w:t>
      </w:r>
      <w:r w:rsidR="00B55A55">
        <w:rPr>
          <w:rFonts w:ascii="Times New Roman" w:hAnsi="Times New Roman"/>
          <w:sz w:val="28"/>
          <w:szCs w:val="28"/>
        </w:rPr>
        <w:t>1</w:t>
      </w:r>
      <w:r w:rsidR="00A267A0">
        <w:rPr>
          <w:rFonts w:ascii="Times New Roman" w:hAnsi="Times New Roman"/>
          <w:sz w:val="28"/>
          <w:szCs w:val="28"/>
        </w:rPr>
        <w:t>8</w:t>
      </w:r>
      <w:r w:rsidR="00B55A55">
        <w:rPr>
          <w:rFonts w:ascii="Times New Roman" w:hAnsi="Times New Roman"/>
          <w:sz w:val="28"/>
          <w:szCs w:val="28"/>
        </w:rPr>
        <w:t>.05.</w:t>
      </w:r>
      <w:r>
        <w:rPr>
          <w:rFonts w:ascii="Times New Roman" w:hAnsi="Times New Roman"/>
          <w:sz w:val="28"/>
          <w:szCs w:val="28"/>
        </w:rPr>
        <w:t xml:space="preserve"> </w:t>
      </w:r>
      <w:r w:rsidR="003962C1">
        <w:rPr>
          <w:rFonts w:ascii="Times New Roman" w:hAnsi="Times New Roman"/>
          <w:sz w:val="28"/>
          <w:szCs w:val="28"/>
        </w:rPr>
        <w:t xml:space="preserve">2020                                                       </w:t>
      </w:r>
      <w:r w:rsidR="006C3F4E">
        <w:rPr>
          <w:rFonts w:ascii="Times New Roman" w:hAnsi="Times New Roman"/>
          <w:sz w:val="28"/>
          <w:szCs w:val="28"/>
        </w:rPr>
        <w:t xml:space="preserve">                        </w:t>
      </w:r>
      <w:r w:rsidR="00B55A55">
        <w:rPr>
          <w:rFonts w:ascii="Times New Roman" w:hAnsi="Times New Roman"/>
          <w:sz w:val="28"/>
          <w:szCs w:val="28"/>
        </w:rPr>
        <w:t xml:space="preserve">             </w:t>
      </w:r>
      <w:r w:rsidR="003962C1">
        <w:rPr>
          <w:rFonts w:ascii="Times New Roman" w:hAnsi="Times New Roman"/>
          <w:sz w:val="28"/>
          <w:szCs w:val="28"/>
        </w:rPr>
        <w:t xml:space="preserve">№ </w:t>
      </w:r>
      <w:r w:rsidR="00B55A55">
        <w:rPr>
          <w:rFonts w:ascii="Times New Roman" w:hAnsi="Times New Roman"/>
          <w:sz w:val="28"/>
          <w:szCs w:val="28"/>
        </w:rPr>
        <w:t>2</w:t>
      </w:r>
      <w:r w:rsidR="00C05A25">
        <w:rPr>
          <w:rFonts w:ascii="Times New Roman" w:hAnsi="Times New Roman"/>
          <w:sz w:val="28"/>
          <w:szCs w:val="28"/>
        </w:rPr>
        <w:t>3</w:t>
      </w:r>
      <w:r w:rsidR="006C3F4E">
        <w:rPr>
          <w:rFonts w:ascii="Times New Roman" w:hAnsi="Times New Roman"/>
          <w:sz w:val="28"/>
          <w:szCs w:val="28"/>
        </w:rPr>
        <w:t>-п</w:t>
      </w:r>
    </w:p>
    <w:p w:rsidR="00462D21" w:rsidRDefault="00462D21" w:rsidP="00462D21">
      <w:pPr>
        <w:jc w:val="center"/>
        <w:rPr>
          <w:rFonts w:ascii="Times New Roman" w:hAnsi="Times New Roman"/>
          <w:sz w:val="28"/>
          <w:szCs w:val="20"/>
        </w:rPr>
      </w:pPr>
    </w:p>
    <w:p w:rsidR="00462D21" w:rsidRDefault="00462D21" w:rsidP="00462D21">
      <w:pPr>
        <w:jc w:val="center"/>
        <w:rPr>
          <w:rFonts w:ascii="Times New Roman" w:hAnsi="Times New Roman"/>
          <w:sz w:val="28"/>
          <w:szCs w:val="20"/>
        </w:rPr>
      </w:pPr>
      <w:r>
        <w:rPr>
          <w:rFonts w:ascii="Times New Roman" w:hAnsi="Times New Roman"/>
          <w:sz w:val="28"/>
          <w:szCs w:val="20"/>
        </w:rPr>
        <w:t xml:space="preserve">Об утверждении </w:t>
      </w:r>
      <w:r w:rsidRPr="007D02CC">
        <w:rPr>
          <w:rFonts w:ascii="Times New Roman" w:hAnsi="Times New Roman"/>
          <w:sz w:val="28"/>
          <w:szCs w:val="28"/>
        </w:rPr>
        <w:t>Административн</w:t>
      </w:r>
      <w:r>
        <w:rPr>
          <w:rFonts w:ascii="Times New Roman" w:hAnsi="Times New Roman"/>
          <w:sz w:val="28"/>
          <w:szCs w:val="28"/>
        </w:rPr>
        <w:t>ого</w:t>
      </w:r>
      <w:r w:rsidRPr="007D02CC">
        <w:rPr>
          <w:rFonts w:ascii="Times New Roman" w:hAnsi="Times New Roman"/>
          <w:sz w:val="28"/>
          <w:szCs w:val="28"/>
        </w:rPr>
        <w:t xml:space="preserve"> регламент</w:t>
      </w:r>
      <w:r>
        <w:rPr>
          <w:rFonts w:ascii="Times New Roman" w:hAnsi="Times New Roman"/>
          <w:sz w:val="28"/>
          <w:szCs w:val="28"/>
        </w:rPr>
        <w:t>а</w:t>
      </w:r>
      <w:r w:rsidRPr="007D02CC">
        <w:rPr>
          <w:rFonts w:ascii="Times New Roman" w:hAnsi="Times New Roman"/>
          <w:sz w:val="28"/>
          <w:szCs w:val="28"/>
        </w:rPr>
        <w:t xml:space="preserve">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462D21" w:rsidRPr="007D02CC" w:rsidRDefault="00462D21" w:rsidP="00462D21">
      <w:pPr>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соответствии с Федеральным </w:t>
      </w:r>
      <w:hyperlink r:id="rId5"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7D02CC">
          <w:rPr>
            <w:rFonts w:ascii="Times New Roman" w:hAnsi="Times New Roman"/>
            <w:sz w:val="28"/>
            <w:szCs w:val="28"/>
          </w:rPr>
          <w:t>2008 г</w:t>
        </w:r>
      </w:smartTag>
      <w:r w:rsidRPr="007D02CC">
        <w:rPr>
          <w:rFonts w:ascii="Times New Roman" w:hAnsi="Times New Roman"/>
          <w:sz w:val="28"/>
          <w:szCs w:val="28"/>
        </w:rPr>
        <w:t xml:space="preserve">. N 294-ФЗ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 xml:space="preserve">, Уставом муниципального образования </w:t>
      </w:r>
      <w:r w:rsidR="00B71D72">
        <w:rPr>
          <w:rFonts w:ascii="Times New Roman" w:hAnsi="Times New Roman"/>
          <w:sz w:val="28"/>
          <w:szCs w:val="28"/>
        </w:rPr>
        <w:t>Раздольный</w:t>
      </w:r>
      <w:r w:rsidRPr="007D02CC">
        <w:rPr>
          <w:rFonts w:ascii="Times New Roman" w:hAnsi="Times New Roman"/>
          <w:sz w:val="28"/>
          <w:szCs w:val="28"/>
        </w:rPr>
        <w:t xml:space="preserve"> сельсовет, постановляю:</w:t>
      </w:r>
    </w:p>
    <w:p w:rsidR="003962C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 Утвердить прилагаемый Административный регламент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B71D72" w:rsidRDefault="003962C1" w:rsidP="00462D21">
      <w:pPr>
        <w:spacing w:after="0"/>
        <w:ind w:firstLine="708"/>
        <w:jc w:val="both"/>
        <w:rPr>
          <w:rFonts w:ascii="Times New Roman" w:hAnsi="Times New Roman"/>
          <w:sz w:val="28"/>
          <w:szCs w:val="28"/>
        </w:rPr>
      </w:pPr>
      <w:r>
        <w:rPr>
          <w:rFonts w:ascii="Times New Roman" w:hAnsi="Times New Roman"/>
          <w:sz w:val="28"/>
          <w:szCs w:val="28"/>
        </w:rPr>
        <w:t>2. Считать утратившими силу постановления</w:t>
      </w:r>
      <w:r w:rsidR="00B71D72">
        <w:rPr>
          <w:rFonts w:ascii="Times New Roman" w:hAnsi="Times New Roman"/>
          <w:sz w:val="28"/>
          <w:szCs w:val="28"/>
        </w:rPr>
        <w:t xml:space="preserve"> администрации муниципального образования Раздольный сельсовет Беляевского района Оренбургской области :</w:t>
      </w:r>
    </w:p>
    <w:p w:rsidR="00616AFC" w:rsidRDefault="00B71D72" w:rsidP="00462D21">
      <w:pPr>
        <w:spacing w:after="0"/>
        <w:ind w:firstLine="708"/>
        <w:jc w:val="both"/>
        <w:rPr>
          <w:rFonts w:ascii="Times New Roman" w:hAnsi="Times New Roman"/>
          <w:sz w:val="28"/>
          <w:szCs w:val="28"/>
        </w:rPr>
      </w:pPr>
      <w:r>
        <w:rPr>
          <w:rFonts w:ascii="Times New Roman" w:hAnsi="Times New Roman"/>
          <w:sz w:val="28"/>
          <w:szCs w:val="28"/>
        </w:rPr>
        <w:t xml:space="preserve">- </w:t>
      </w:r>
      <w:r w:rsidR="003962C1">
        <w:rPr>
          <w:rFonts w:ascii="Times New Roman" w:hAnsi="Times New Roman"/>
          <w:sz w:val="28"/>
          <w:szCs w:val="28"/>
        </w:rPr>
        <w:t xml:space="preserve">от </w:t>
      </w:r>
      <w:r>
        <w:rPr>
          <w:rFonts w:ascii="Times New Roman" w:hAnsi="Times New Roman"/>
          <w:sz w:val="28"/>
          <w:szCs w:val="28"/>
        </w:rPr>
        <w:t>25.01.2013</w:t>
      </w:r>
      <w:r w:rsidR="003962C1" w:rsidRPr="003962C1">
        <w:rPr>
          <w:rFonts w:ascii="Times New Roman" w:hAnsi="Times New Roman"/>
          <w:sz w:val="28"/>
          <w:szCs w:val="28"/>
        </w:rPr>
        <w:t xml:space="preserve"> №</w:t>
      </w:r>
      <w:r>
        <w:rPr>
          <w:rFonts w:ascii="Times New Roman" w:hAnsi="Times New Roman"/>
          <w:sz w:val="28"/>
          <w:szCs w:val="28"/>
        </w:rPr>
        <w:t xml:space="preserve"> </w:t>
      </w:r>
      <w:r w:rsidR="003962C1" w:rsidRPr="003962C1">
        <w:rPr>
          <w:rFonts w:ascii="Times New Roman" w:hAnsi="Times New Roman"/>
          <w:sz w:val="28"/>
          <w:szCs w:val="28"/>
        </w:rPr>
        <w:t>4-п</w:t>
      </w:r>
      <w:r>
        <w:rPr>
          <w:rFonts w:ascii="Times New Roman" w:hAnsi="Times New Roman"/>
          <w:sz w:val="28"/>
          <w:szCs w:val="28"/>
        </w:rPr>
        <w:t xml:space="preserve"> «Об утверждении административного регламента проведения проверок при осуществлении муниципального земельного контроляв отношении юридических лиц и индивидуальных предпринимателей»</w:t>
      </w:r>
    </w:p>
    <w:p w:rsidR="00616AFC" w:rsidRDefault="00616AFC" w:rsidP="00462D21">
      <w:pPr>
        <w:spacing w:after="0"/>
        <w:ind w:firstLine="708"/>
        <w:jc w:val="both"/>
        <w:rPr>
          <w:rFonts w:ascii="Times New Roman" w:hAnsi="Times New Roman"/>
          <w:sz w:val="28"/>
          <w:szCs w:val="28"/>
        </w:rPr>
      </w:pPr>
      <w:r>
        <w:rPr>
          <w:rFonts w:ascii="Times New Roman" w:hAnsi="Times New Roman"/>
          <w:sz w:val="28"/>
          <w:szCs w:val="28"/>
        </w:rPr>
        <w:t xml:space="preserve">- </w:t>
      </w:r>
      <w:r w:rsidR="003962C1">
        <w:rPr>
          <w:rFonts w:ascii="Times New Roman" w:hAnsi="Times New Roman"/>
          <w:sz w:val="28"/>
          <w:szCs w:val="28"/>
        </w:rPr>
        <w:t>от 1</w:t>
      </w:r>
      <w:r w:rsidR="00B71D72">
        <w:rPr>
          <w:rFonts w:ascii="Times New Roman" w:hAnsi="Times New Roman"/>
          <w:sz w:val="28"/>
          <w:szCs w:val="28"/>
        </w:rPr>
        <w:t>9</w:t>
      </w:r>
      <w:r w:rsidR="003962C1">
        <w:rPr>
          <w:rFonts w:ascii="Times New Roman" w:hAnsi="Times New Roman"/>
          <w:sz w:val="28"/>
          <w:szCs w:val="28"/>
        </w:rPr>
        <w:t>.12.2014 №</w:t>
      </w:r>
      <w:r w:rsidR="00B71D72">
        <w:rPr>
          <w:rFonts w:ascii="Times New Roman" w:hAnsi="Times New Roman"/>
          <w:sz w:val="28"/>
          <w:szCs w:val="28"/>
        </w:rPr>
        <w:t>38</w:t>
      </w:r>
      <w:r w:rsidR="003962C1">
        <w:rPr>
          <w:rFonts w:ascii="Times New Roman" w:hAnsi="Times New Roman"/>
          <w:sz w:val="28"/>
          <w:szCs w:val="28"/>
        </w:rPr>
        <w:t>-п</w:t>
      </w:r>
      <w:r>
        <w:rPr>
          <w:rFonts w:ascii="Times New Roman" w:hAnsi="Times New Roman"/>
          <w:sz w:val="28"/>
          <w:szCs w:val="28"/>
        </w:rPr>
        <w:t xml:space="preserve"> «О внесении изменений и дополнений в постановление № 4-п от 25.01.2013 «Об утверждении административного регламента проведения проверок при осуществлении муниципального земельного контроляв отношении юридических лиц и индивидуальных предпринимателей»</w:t>
      </w:r>
    </w:p>
    <w:p w:rsidR="00616AFC" w:rsidRDefault="00616AFC" w:rsidP="00462D21">
      <w:pPr>
        <w:spacing w:after="0"/>
        <w:ind w:firstLine="708"/>
        <w:jc w:val="both"/>
        <w:rPr>
          <w:rFonts w:ascii="Times New Roman" w:hAnsi="Times New Roman"/>
          <w:sz w:val="28"/>
          <w:szCs w:val="28"/>
        </w:rPr>
      </w:pPr>
      <w:r>
        <w:rPr>
          <w:rFonts w:ascii="Times New Roman" w:hAnsi="Times New Roman"/>
          <w:sz w:val="28"/>
          <w:szCs w:val="28"/>
        </w:rPr>
        <w:t xml:space="preserve">- </w:t>
      </w:r>
      <w:r w:rsidR="003962C1">
        <w:rPr>
          <w:rFonts w:ascii="Times New Roman" w:hAnsi="Times New Roman"/>
          <w:sz w:val="28"/>
          <w:szCs w:val="28"/>
        </w:rPr>
        <w:t xml:space="preserve">от </w:t>
      </w:r>
      <w:r>
        <w:rPr>
          <w:rFonts w:ascii="Times New Roman" w:hAnsi="Times New Roman"/>
          <w:sz w:val="28"/>
          <w:szCs w:val="28"/>
        </w:rPr>
        <w:t>27</w:t>
      </w:r>
      <w:r w:rsidR="003962C1">
        <w:rPr>
          <w:rFonts w:ascii="Times New Roman" w:hAnsi="Times New Roman"/>
          <w:sz w:val="28"/>
          <w:szCs w:val="28"/>
        </w:rPr>
        <w:t>.04.2016 №</w:t>
      </w:r>
      <w:r>
        <w:rPr>
          <w:rFonts w:ascii="Times New Roman" w:hAnsi="Times New Roman"/>
          <w:sz w:val="28"/>
          <w:szCs w:val="28"/>
        </w:rPr>
        <w:t>24</w:t>
      </w:r>
      <w:r w:rsidR="003962C1">
        <w:rPr>
          <w:rFonts w:ascii="Times New Roman" w:hAnsi="Times New Roman"/>
          <w:sz w:val="28"/>
          <w:szCs w:val="28"/>
        </w:rPr>
        <w:t>-п</w:t>
      </w:r>
      <w:r>
        <w:rPr>
          <w:rFonts w:ascii="Times New Roman" w:hAnsi="Times New Roman"/>
          <w:sz w:val="28"/>
          <w:szCs w:val="28"/>
        </w:rPr>
        <w:t xml:space="preserve"> «О внесении изменений и дополнений в постановление № 4-п от 25.01.2013 «Об утверждении административного регламента проведения проверок при осуществлении муниципального земельного контроляв отношении юридических лиц и индивидуальных предпринимателей»</w:t>
      </w:r>
    </w:p>
    <w:p w:rsidR="003962C1" w:rsidRDefault="00616AFC" w:rsidP="00462D21">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003962C1">
        <w:rPr>
          <w:rFonts w:ascii="Times New Roman" w:hAnsi="Times New Roman"/>
          <w:sz w:val="28"/>
          <w:szCs w:val="28"/>
        </w:rPr>
        <w:t>от 2</w:t>
      </w:r>
      <w:r>
        <w:rPr>
          <w:rFonts w:ascii="Times New Roman" w:hAnsi="Times New Roman"/>
          <w:sz w:val="28"/>
          <w:szCs w:val="28"/>
        </w:rPr>
        <w:t>0</w:t>
      </w:r>
      <w:r w:rsidR="003962C1">
        <w:rPr>
          <w:rFonts w:ascii="Times New Roman" w:hAnsi="Times New Roman"/>
          <w:sz w:val="28"/>
          <w:szCs w:val="28"/>
        </w:rPr>
        <w:t>.02.2017 №</w:t>
      </w:r>
      <w:r>
        <w:rPr>
          <w:rFonts w:ascii="Times New Roman" w:hAnsi="Times New Roman"/>
          <w:sz w:val="28"/>
          <w:szCs w:val="28"/>
        </w:rPr>
        <w:t>05-п «О внесении изменений и дополнений в постановление № 4-п от 25.01.2013 «Об утверждении административного регламента проведения проверок при осуществлении муниципального земельного контроляв отношении юридических лиц и индивидуальных предпринимателей»</w:t>
      </w:r>
    </w:p>
    <w:p w:rsidR="006C3F4E" w:rsidRPr="006D2CD9" w:rsidRDefault="006C3F4E" w:rsidP="006C3F4E">
      <w:pPr>
        <w:pStyle w:val="a4"/>
        <w:jc w:val="both"/>
        <w:rPr>
          <w:rFonts w:ascii="Times New Roman" w:hAnsi="Times New Roman"/>
          <w:sz w:val="28"/>
          <w:szCs w:val="28"/>
        </w:rPr>
      </w:pPr>
      <w:r>
        <w:rPr>
          <w:rFonts w:ascii="Times New Roman" w:hAnsi="Times New Roman"/>
          <w:sz w:val="28"/>
          <w:szCs w:val="28"/>
        </w:rPr>
        <w:t xml:space="preserve">          3. Специалисту 1 категории </w:t>
      </w:r>
      <w:r w:rsidR="00616AFC">
        <w:rPr>
          <w:rFonts w:ascii="Times New Roman" w:hAnsi="Times New Roman"/>
          <w:sz w:val="28"/>
          <w:szCs w:val="28"/>
        </w:rPr>
        <w:t>Тляумбетовой А. Е.</w:t>
      </w:r>
      <w:r>
        <w:rPr>
          <w:rFonts w:ascii="Times New Roman" w:hAnsi="Times New Roman"/>
          <w:sz w:val="28"/>
          <w:szCs w:val="28"/>
        </w:rPr>
        <w:t xml:space="preserve"> разместить</w:t>
      </w:r>
      <w:r w:rsidRPr="00AA0F74">
        <w:rPr>
          <w:rFonts w:ascii="Times New Roman" w:hAnsi="Times New Roman"/>
          <w:sz w:val="28"/>
          <w:szCs w:val="28"/>
        </w:rPr>
        <w:t xml:space="preserve"> постановление </w:t>
      </w:r>
      <w:r w:rsidRPr="006D2CD9">
        <w:rPr>
          <w:rFonts w:ascii="Times New Roman" w:hAnsi="Times New Roman"/>
          <w:sz w:val="28"/>
          <w:szCs w:val="28"/>
        </w:rPr>
        <w:t xml:space="preserve">на официальном сайте муниципального образования </w:t>
      </w:r>
      <w:r w:rsidR="00616AFC">
        <w:rPr>
          <w:rFonts w:ascii="Times New Roman" w:hAnsi="Times New Roman"/>
          <w:sz w:val="28"/>
          <w:szCs w:val="28"/>
        </w:rPr>
        <w:t>Раздольный</w:t>
      </w:r>
      <w:r w:rsidRPr="006D2CD9">
        <w:rPr>
          <w:rFonts w:ascii="Times New Roman" w:hAnsi="Times New Roman"/>
          <w:sz w:val="28"/>
          <w:szCs w:val="28"/>
        </w:rPr>
        <w:t xml:space="preserve"> сельсовет Беляевского района Оренбургской области в сети </w:t>
      </w:r>
      <w:r w:rsidR="00616AFC">
        <w:rPr>
          <w:rFonts w:ascii="Times New Roman" w:hAnsi="Times New Roman"/>
          <w:sz w:val="28"/>
          <w:szCs w:val="28"/>
        </w:rPr>
        <w:t>«</w:t>
      </w:r>
      <w:r w:rsidRPr="006D2CD9">
        <w:rPr>
          <w:rFonts w:ascii="Times New Roman" w:hAnsi="Times New Roman"/>
          <w:sz w:val="28"/>
          <w:szCs w:val="28"/>
        </w:rPr>
        <w:t>Интернет».</w:t>
      </w:r>
    </w:p>
    <w:p w:rsidR="00462D21" w:rsidRDefault="006C3F4E" w:rsidP="00462D21">
      <w:pPr>
        <w:spacing w:after="0"/>
        <w:ind w:firstLine="708"/>
        <w:jc w:val="both"/>
        <w:rPr>
          <w:rFonts w:ascii="Times New Roman" w:hAnsi="Times New Roman"/>
          <w:sz w:val="28"/>
          <w:szCs w:val="28"/>
        </w:rPr>
      </w:pPr>
      <w:r>
        <w:rPr>
          <w:rFonts w:ascii="Times New Roman" w:hAnsi="Times New Roman"/>
          <w:sz w:val="28"/>
          <w:szCs w:val="28"/>
        </w:rPr>
        <w:t>4</w:t>
      </w:r>
      <w:r w:rsidR="00462D21" w:rsidRPr="007D02CC">
        <w:rPr>
          <w:rFonts w:ascii="Times New Roman" w:hAnsi="Times New Roman"/>
          <w:sz w:val="28"/>
          <w:szCs w:val="28"/>
        </w:rPr>
        <w:t>. Постановление вступает в силу после его обнародования.</w:t>
      </w:r>
    </w:p>
    <w:p w:rsidR="00462D21" w:rsidRDefault="006C3F4E" w:rsidP="00462D21">
      <w:pPr>
        <w:spacing w:after="0"/>
        <w:ind w:firstLine="708"/>
        <w:jc w:val="both"/>
        <w:rPr>
          <w:rFonts w:ascii="Times New Roman" w:hAnsi="Times New Roman"/>
          <w:sz w:val="28"/>
          <w:szCs w:val="28"/>
        </w:rPr>
      </w:pPr>
      <w:r>
        <w:rPr>
          <w:rFonts w:ascii="Times New Roman" w:hAnsi="Times New Roman"/>
          <w:sz w:val="28"/>
          <w:szCs w:val="28"/>
        </w:rPr>
        <w:t>5</w:t>
      </w:r>
      <w:r w:rsidR="00462D21">
        <w:rPr>
          <w:rFonts w:ascii="Times New Roman" w:hAnsi="Times New Roman"/>
          <w:sz w:val="28"/>
          <w:szCs w:val="28"/>
        </w:rPr>
        <w:t>. Контроль за исполнением постановлени</w:t>
      </w:r>
      <w:r w:rsidR="003962C1">
        <w:rPr>
          <w:rFonts w:ascii="Times New Roman" w:hAnsi="Times New Roman"/>
          <w:sz w:val="28"/>
          <w:szCs w:val="28"/>
        </w:rPr>
        <w:t xml:space="preserve">я оставляю за собой. </w:t>
      </w:r>
    </w:p>
    <w:p w:rsidR="00462D21" w:rsidRPr="007D02CC" w:rsidRDefault="00462D21" w:rsidP="00462D21">
      <w:pPr>
        <w:jc w:val="both"/>
        <w:rPr>
          <w:rFonts w:ascii="Times New Roman" w:hAnsi="Times New Roman"/>
          <w:sz w:val="28"/>
          <w:szCs w:val="28"/>
        </w:rPr>
      </w:pPr>
    </w:p>
    <w:p w:rsidR="00462D21" w:rsidRPr="00981FFE" w:rsidRDefault="00462D21" w:rsidP="00462D21">
      <w:pPr>
        <w:jc w:val="both"/>
        <w:rPr>
          <w:rFonts w:ascii="Times New Roman" w:hAnsi="Times New Roman"/>
          <w:sz w:val="28"/>
          <w:szCs w:val="20"/>
        </w:rPr>
      </w:pPr>
      <w:r w:rsidRPr="00981FFE">
        <w:rPr>
          <w:rFonts w:ascii="Times New Roman" w:hAnsi="Times New Roman"/>
          <w:sz w:val="28"/>
          <w:szCs w:val="20"/>
        </w:rPr>
        <w:tab/>
      </w:r>
    </w:p>
    <w:p w:rsidR="00462D21" w:rsidRDefault="00462D21" w:rsidP="00462D21">
      <w:pPr>
        <w:jc w:val="both"/>
        <w:rPr>
          <w:rFonts w:ascii="Times New Roman" w:hAnsi="Times New Roman"/>
          <w:sz w:val="28"/>
          <w:szCs w:val="20"/>
        </w:rPr>
      </w:pPr>
    </w:p>
    <w:p w:rsidR="00462D21" w:rsidRDefault="003962C1" w:rsidP="00462D21">
      <w:pPr>
        <w:spacing w:after="0"/>
        <w:jc w:val="both"/>
        <w:rPr>
          <w:rFonts w:ascii="Times New Roman" w:hAnsi="Times New Roman"/>
          <w:sz w:val="28"/>
          <w:szCs w:val="20"/>
        </w:rPr>
      </w:pPr>
      <w:r>
        <w:rPr>
          <w:rFonts w:ascii="Times New Roman" w:hAnsi="Times New Roman"/>
          <w:sz w:val="28"/>
          <w:szCs w:val="20"/>
        </w:rPr>
        <w:t xml:space="preserve">Глава муниципального образования      </w:t>
      </w:r>
      <w:r w:rsidR="00616AFC">
        <w:rPr>
          <w:rFonts w:ascii="Times New Roman" w:hAnsi="Times New Roman"/>
          <w:sz w:val="28"/>
          <w:szCs w:val="20"/>
        </w:rPr>
        <w:t xml:space="preserve">                 </w:t>
      </w:r>
      <w:r>
        <w:rPr>
          <w:rFonts w:ascii="Times New Roman" w:hAnsi="Times New Roman"/>
          <w:sz w:val="28"/>
          <w:szCs w:val="20"/>
        </w:rPr>
        <w:t xml:space="preserve">    </w:t>
      </w:r>
      <w:r w:rsidR="00616AFC">
        <w:rPr>
          <w:rFonts w:ascii="Times New Roman" w:hAnsi="Times New Roman"/>
          <w:sz w:val="28"/>
          <w:szCs w:val="20"/>
        </w:rPr>
        <w:t>К.К. Нурмухамбетов</w:t>
      </w:r>
    </w:p>
    <w:p w:rsidR="003962C1" w:rsidRDefault="003962C1" w:rsidP="00462D21">
      <w:pPr>
        <w:spacing w:after="0"/>
        <w:jc w:val="both"/>
        <w:rPr>
          <w:rFonts w:ascii="Times New Roman" w:hAnsi="Times New Roman"/>
          <w:sz w:val="28"/>
          <w:szCs w:val="20"/>
        </w:rPr>
      </w:pPr>
    </w:p>
    <w:p w:rsidR="003962C1" w:rsidRDefault="003962C1" w:rsidP="00462D21">
      <w:pPr>
        <w:spacing w:after="0"/>
        <w:jc w:val="both"/>
        <w:rPr>
          <w:rFonts w:ascii="Times New Roman" w:hAnsi="Times New Roman"/>
          <w:sz w:val="28"/>
          <w:szCs w:val="20"/>
        </w:rPr>
      </w:pPr>
    </w:p>
    <w:p w:rsidR="003962C1" w:rsidRPr="00462D21" w:rsidRDefault="003962C1" w:rsidP="00462D21">
      <w:pPr>
        <w:spacing w:after="0"/>
        <w:jc w:val="both"/>
        <w:rPr>
          <w:rFonts w:ascii="Times New Roman" w:hAnsi="Times New Roman"/>
          <w:sz w:val="28"/>
          <w:szCs w:val="20"/>
        </w:rPr>
      </w:pPr>
      <w:r>
        <w:rPr>
          <w:rFonts w:ascii="Times New Roman" w:hAnsi="Times New Roman"/>
          <w:sz w:val="28"/>
          <w:szCs w:val="20"/>
        </w:rPr>
        <w:t>Разослано: прокурору района, администрации района, в дело.</w:t>
      </w:r>
    </w:p>
    <w:p w:rsidR="00462D21" w:rsidRDefault="00462D21" w:rsidP="00462D21">
      <w:pPr>
        <w:widowControl w:val="0"/>
        <w:autoSpaceDE w:val="0"/>
        <w:autoSpaceDN w:val="0"/>
        <w:adjustRightInd w:val="0"/>
        <w:spacing w:after="0" w:line="240" w:lineRule="auto"/>
        <w:jc w:val="center"/>
        <w:rPr>
          <w:rFonts w:cs="Calibri"/>
          <w:sz w:val="20"/>
          <w:szCs w:val="20"/>
        </w:rPr>
      </w:pPr>
      <w:r>
        <w:rPr>
          <w:rFonts w:ascii="Times New Roman" w:hAnsi="Times New Roman"/>
          <w:b/>
          <w:sz w:val="28"/>
          <w:szCs w:val="20"/>
        </w:rPr>
        <w:br w:type="page"/>
      </w:r>
    </w:p>
    <w:p w:rsidR="00462D21" w:rsidRPr="006900C5" w:rsidRDefault="00462D21" w:rsidP="003941A5">
      <w:pPr>
        <w:widowControl w:val="0"/>
        <w:autoSpaceDE w:val="0"/>
        <w:autoSpaceDN w:val="0"/>
        <w:adjustRightInd w:val="0"/>
        <w:spacing w:after="0" w:line="240" w:lineRule="auto"/>
        <w:ind w:left="4962"/>
        <w:rPr>
          <w:rFonts w:ascii="Times New Roman" w:hAnsi="Times New Roman"/>
          <w:sz w:val="28"/>
          <w:szCs w:val="28"/>
        </w:rPr>
      </w:pPr>
      <w:r w:rsidRPr="006900C5">
        <w:rPr>
          <w:rFonts w:ascii="Times New Roman" w:hAnsi="Times New Roman"/>
          <w:sz w:val="28"/>
          <w:szCs w:val="28"/>
        </w:rPr>
        <w:lastRenderedPageBreak/>
        <w:t>Утвержден постановлением администрации</w:t>
      </w:r>
    </w:p>
    <w:p w:rsidR="00462D21" w:rsidRPr="006900C5" w:rsidRDefault="00462D21" w:rsidP="003941A5">
      <w:pPr>
        <w:widowControl w:val="0"/>
        <w:autoSpaceDE w:val="0"/>
        <w:autoSpaceDN w:val="0"/>
        <w:adjustRightInd w:val="0"/>
        <w:spacing w:after="0" w:line="240" w:lineRule="auto"/>
        <w:ind w:left="4962"/>
        <w:rPr>
          <w:rFonts w:ascii="Times New Roman" w:hAnsi="Times New Roman"/>
          <w:sz w:val="28"/>
          <w:szCs w:val="28"/>
        </w:rPr>
      </w:pPr>
      <w:r w:rsidRPr="006900C5">
        <w:rPr>
          <w:rFonts w:ascii="Times New Roman" w:hAnsi="Times New Roman"/>
          <w:sz w:val="28"/>
          <w:szCs w:val="28"/>
        </w:rPr>
        <w:t xml:space="preserve">муниципального образования </w:t>
      </w:r>
      <w:r w:rsidR="00B71D72" w:rsidRPr="006900C5">
        <w:rPr>
          <w:rFonts w:ascii="Times New Roman" w:hAnsi="Times New Roman"/>
          <w:sz w:val="28"/>
          <w:szCs w:val="28"/>
        </w:rPr>
        <w:t xml:space="preserve"> Раздольный</w:t>
      </w:r>
      <w:r w:rsidRPr="006900C5">
        <w:rPr>
          <w:rFonts w:ascii="Times New Roman" w:hAnsi="Times New Roman"/>
          <w:sz w:val="28"/>
          <w:szCs w:val="28"/>
        </w:rPr>
        <w:t xml:space="preserve"> сельсовет</w:t>
      </w:r>
    </w:p>
    <w:p w:rsidR="00462D21" w:rsidRPr="006900C5" w:rsidRDefault="003962C1" w:rsidP="003941A5">
      <w:pPr>
        <w:widowControl w:val="0"/>
        <w:autoSpaceDE w:val="0"/>
        <w:autoSpaceDN w:val="0"/>
        <w:adjustRightInd w:val="0"/>
        <w:spacing w:after="0" w:line="240" w:lineRule="auto"/>
        <w:ind w:left="4962"/>
        <w:rPr>
          <w:rFonts w:ascii="Times New Roman" w:hAnsi="Times New Roman"/>
          <w:sz w:val="28"/>
          <w:szCs w:val="28"/>
        </w:rPr>
      </w:pPr>
      <w:r w:rsidRPr="006900C5">
        <w:rPr>
          <w:rFonts w:ascii="Times New Roman" w:hAnsi="Times New Roman"/>
          <w:sz w:val="28"/>
          <w:szCs w:val="28"/>
        </w:rPr>
        <w:t>от</w:t>
      </w:r>
      <w:r w:rsidR="00B55A55" w:rsidRPr="006900C5">
        <w:rPr>
          <w:rFonts w:ascii="Times New Roman" w:hAnsi="Times New Roman"/>
          <w:sz w:val="28"/>
          <w:szCs w:val="28"/>
        </w:rPr>
        <w:t xml:space="preserve"> 1</w:t>
      </w:r>
      <w:r w:rsidR="00A267A0">
        <w:rPr>
          <w:rFonts w:ascii="Times New Roman" w:hAnsi="Times New Roman"/>
          <w:sz w:val="28"/>
          <w:szCs w:val="28"/>
        </w:rPr>
        <w:t>8</w:t>
      </w:r>
      <w:r w:rsidR="00B55A55" w:rsidRPr="006900C5">
        <w:rPr>
          <w:rFonts w:ascii="Times New Roman" w:hAnsi="Times New Roman"/>
          <w:sz w:val="28"/>
          <w:szCs w:val="28"/>
        </w:rPr>
        <w:t>.05.</w:t>
      </w:r>
      <w:r w:rsidR="006C3F4E" w:rsidRPr="006900C5">
        <w:rPr>
          <w:rFonts w:ascii="Times New Roman" w:hAnsi="Times New Roman"/>
          <w:sz w:val="28"/>
          <w:szCs w:val="28"/>
        </w:rPr>
        <w:t>2020</w:t>
      </w:r>
      <w:r w:rsidRPr="006900C5">
        <w:rPr>
          <w:rFonts w:ascii="Times New Roman" w:hAnsi="Times New Roman"/>
          <w:sz w:val="28"/>
          <w:szCs w:val="28"/>
        </w:rPr>
        <w:t xml:space="preserve">    </w:t>
      </w:r>
      <w:r w:rsidR="00B55A55" w:rsidRPr="006900C5">
        <w:rPr>
          <w:rFonts w:ascii="Times New Roman" w:hAnsi="Times New Roman"/>
          <w:sz w:val="28"/>
          <w:szCs w:val="28"/>
        </w:rPr>
        <w:t xml:space="preserve">        </w:t>
      </w:r>
      <w:r w:rsidRPr="006900C5">
        <w:rPr>
          <w:rFonts w:ascii="Times New Roman" w:hAnsi="Times New Roman"/>
          <w:sz w:val="28"/>
          <w:szCs w:val="28"/>
        </w:rPr>
        <w:t>№</w:t>
      </w:r>
      <w:r w:rsidR="006C3F4E" w:rsidRPr="006900C5">
        <w:rPr>
          <w:rFonts w:ascii="Times New Roman" w:hAnsi="Times New Roman"/>
          <w:sz w:val="28"/>
          <w:szCs w:val="28"/>
        </w:rPr>
        <w:t xml:space="preserve"> </w:t>
      </w:r>
      <w:r w:rsidR="00B55A55" w:rsidRPr="006900C5">
        <w:rPr>
          <w:rFonts w:ascii="Times New Roman" w:hAnsi="Times New Roman"/>
          <w:sz w:val="28"/>
          <w:szCs w:val="28"/>
        </w:rPr>
        <w:t>2</w:t>
      </w:r>
      <w:r w:rsidR="00C05A25">
        <w:rPr>
          <w:rFonts w:ascii="Times New Roman" w:hAnsi="Times New Roman"/>
          <w:sz w:val="28"/>
          <w:szCs w:val="28"/>
        </w:rPr>
        <w:t>3</w:t>
      </w:r>
      <w:r w:rsidR="00B71D72" w:rsidRPr="006900C5">
        <w:rPr>
          <w:rFonts w:ascii="Times New Roman" w:hAnsi="Times New Roman"/>
          <w:sz w:val="28"/>
          <w:szCs w:val="28"/>
        </w:rPr>
        <w:t xml:space="preserve"> </w:t>
      </w:r>
      <w:r w:rsidR="00462D21" w:rsidRPr="006900C5">
        <w:rPr>
          <w:rFonts w:ascii="Times New Roman" w:hAnsi="Times New Roman"/>
          <w:sz w:val="28"/>
          <w:szCs w:val="28"/>
        </w:rPr>
        <w:t>-п</w:t>
      </w:r>
    </w:p>
    <w:p w:rsidR="00462D21" w:rsidRPr="003962C1" w:rsidRDefault="00462D21" w:rsidP="00462D21">
      <w:pPr>
        <w:widowControl w:val="0"/>
        <w:autoSpaceDE w:val="0"/>
        <w:autoSpaceDN w:val="0"/>
        <w:adjustRightInd w:val="0"/>
        <w:spacing w:after="0" w:line="240" w:lineRule="auto"/>
        <w:ind w:firstLine="540"/>
        <w:jc w:val="both"/>
        <w:rPr>
          <w:rFonts w:ascii="Times New Roman" w:hAnsi="Times New Roman"/>
        </w:rPr>
      </w:pPr>
    </w:p>
    <w:p w:rsidR="00462D21" w:rsidRDefault="00462D21" w:rsidP="00462D21">
      <w:pPr>
        <w:widowControl w:val="0"/>
        <w:autoSpaceDE w:val="0"/>
        <w:autoSpaceDN w:val="0"/>
        <w:adjustRightInd w:val="0"/>
        <w:spacing w:after="0" w:line="240" w:lineRule="auto"/>
        <w:jc w:val="center"/>
        <w:rPr>
          <w:rFonts w:cs="Calibri"/>
          <w:sz w:val="20"/>
          <w:szCs w:val="20"/>
        </w:rPr>
      </w:pPr>
      <w:bookmarkStart w:id="0" w:name="Par35"/>
      <w:bookmarkEnd w:id="0"/>
    </w:p>
    <w:p w:rsidR="00462D21" w:rsidRDefault="00462D21" w:rsidP="00462D21">
      <w:pPr>
        <w:widowControl w:val="0"/>
        <w:autoSpaceDE w:val="0"/>
        <w:autoSpaceDN w:val="0"/>
        <w:adjustRightInd w:val="0"/>
        <w:spacing w:after="0" w:line="240" w:lineRule="auto"/>
        <w:jc w:val="center"/>
        <w:rPr>
          <w:rFonts w:ascii="Times New Roman" w:hAnsi="Times New Roman"/>
          <w:sz w:val="28"/>
          <w:szCs w:val="28"/>
        </w:rPr>
      </w:pPr>
      <w:r w:rsidRPr="007D02CC">
        <w:rPr>
          <w:rFonts w:ascii="Times New Roman" w:hAnsi="Times New Roman"/>
          <w:sz w:val="28"/>
          <w:szCs w:val="28"/>
        </w:rPr>
        <w:t xml:space="preserve">Административный регламент </w:t>
      </w:r>
    </w:p>
    <w:p w:rsidR="00462D21" w:rsidRDefault="00462D21" w:rsidP="00462D21">
      <w:pPr>
        <w:widowControl w:val="0"/>
        <w:autoSpaceDE w:val="0"/>
        <w:autoSpaceDN w:val="0"/>
        <w:adjustRightInd w:val="0"/>
        <w:spacing w:after="0" w:line="240" w:lineRule="auto"/>
        <w:jc w:val="center"/>
        <w:rPr>
          <w:rFonts w:cs="Calibri"/>
          <w:sz w:val="20"/>
          <w:szCs w:val="20"/>
        </w:rPr>
      </w:pPr>
      <w:r w:rsidRPr="007D02CC">
        <w:rPr>
          <w:rFonts w:ascii="Times New Roman" w:hAnsi="Times New Roman"/>
          <w:sz w:val="28"/>
          <w:szCs w:val="28"/>
        </w:rPr>
        <w:t xml:space="preserve">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462D21" w:rsidRDefault="00462D21" w:rsidP="00462D21">
      <w:pPr>
        <w:widowControl w:val="0"/>
        <w:autoSpaceDE w:val="0"/>
        <w:autoSpaceDN w:val="0"/>
        <w:adjustRightInd w:val="0"/>
        <w:spacing w:after="0" w:line="240" w:lineRule="auto"/>
        <w:jc w:val="center"/>
        <w:rPr>
          <w:rFonts w:cs="Calibri"/>
          <w:sz w:val="20"/>
          <w:szCs w:val="20"/>
        </w:rPr>
      </w:pPr>
    </w:p>
    <w:p w:rsidR="00462D21" w:rsidRDefault="00462D21" w:rsidP="00462D21">
      <w:pPr>
        <w:widowControl w:val="0"/>
        <w:autoSpaceDE w:val="0"/>
        <w:autoSpaceDN w:val="0"/>
        <w:adjustRightInd w:val="0"/>
        <w:spacing w:after="0" w:line="240" w:lineRule="auto"/>
        <w:jc w:val="center"/>
        <w:rPr>
          <w:rFonts w:cs="Calibri"/>
          <w:sz w:val="20"/>
          <w:szCs w:val="20"/>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1. Общие положения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1.1. Административный регламент проведения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 (далее - Административный регламент) определяет порядок, сроки и последовательность действий при проведении проверок </w:t>
      </w:r>
      <w:r>
        <w:rPr>
          <w:rFonts w:ascii="Times New Roman" w:hAnsi="Times New Roman"/>
          <w:sz w:val="28"/>
          <w:szCs w:val="28"/>
        </w:rPr>
        <w:t xml:space="preserve">Администрацией муниципального образования </w:t>
      </w:r>
      <w:r w:rsidR="00616AFC">
        <w:rPr>
          <w:rFonts w:ascii="Times New Roman" w:hAnsi="Times New Roman"/>
          <w:sz w:val="28"/>
          <w:szCs w:val="28"/>
        </w:rPr>
        <w:t>Раздольный</w:t>
      </w:r>
      <w:r>
        <w:rPr>
          <w:rFonts w:ascii="Times New Roman" w:hAnsi="Times New Roman"/>
          <w:sz w:val="28"/>
          <w:szCs w:val="28"/>
        </w:rPr>
        <w:t xml:space="preserve"> сельсовет Беляевского района Оренбургской области (далее Администрация)</w:t>
      </w:r>
      <w:r w:rsidRPr="007D02CC">
        <w:rPr>
          <w:rFonts w:ascii="Times New Roman" w:hAnsi="Times New Roman"/>
          <w:sz w:val="28"/>
          <w:szCs w:val="28"/>
        </w:rPr>
        <w:t xml:space="preserve">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1.2. Организация и осуществление проверок при осуществлении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в отношении юридических лиц и индивидуальных предпринимателей проводится в соответствии с:</w:t>
      </w:r>
    </w:p>
    <w:p w:rsidR="00462D21" w:rsidRPr="007D02CC" w:rsidRDefault="00AC2343" w:rsidP="00462D21">
      <w:pPr>
        <w:spacing w:after="0"/>
        <w:jc w:val="both"/>
        <w:rPr>
          <w:rFonts w:ascii="Times New Roman" w:hAnsi="Times New Roman"/>
          <w:sz w:val="28"/>
          <w:szCs w:val="28"/>
        </w:rPr>
      </w:pPr>
      <w:hyperlink r:id="rId6" w:history="1">
        <w:r w:rsidR="00462D21" w:rsidRPr="007D02CC">
          <w:rPr>
            <w:rStyle w:val="a3"/>
            <w:rFonts w:ascii="Times New Roman" w:hAnsi="Times New Roman"/>
            <w:sz w:val="28"/>
            <w:szCs w:val="28"/>
          </w:rPr>
          <w:t>Кодексом</w:t>
        </w:r>
      </w:hyperlink>
      <w:r w:rsidR="00462D21" w:rsidRPr="007D02CC">
        <w:rPr>
          <w:rFonts w:ascii="Times New Roman" w:hAnsi="Times New Roman"/>
          <w:sz w:val="28"/>
          <w:szCs w:val="28"/>
        </w:rPr>
        <w:t xml:space="preserve"> Российской Федерации об административных правонарушениях (далее - КоАП)</w:t>
      </w:r>
      <w:r w:rsidR="00462D21">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Федеральным </w:t>
      </w:r>
      <w:hyperlink r:id="rId7"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от 26 декабря </w:t>
      </w:r>
      <w:smartTag w:uri="urn:schemas-microsoft-com:office:smarttags" w:element="metricconverter">
        <w:smartTagPr>
          <w:attr w:name="ProductID" w:val="2008 г"/>
        </w:smartTagPr>
        <w:r w:rsidRPr="007D02CC">
          <w:rPr>
            <w:rFonts w:ascii="Times New Roman" w:hAnsi="Times New Roman"/>
            <w:sz w:val="28"/>
            <w:szCs w:val="28"/>
          </w:rPr>
          <w:t>2008 г</w:t>
        </w:r>
      </w:smartTag>
      <w:r w:rsidRPr="007D02CC">
        <w:rPr>
          <w:rFonts w:ascii="Times New Roman" w:hAnsi="Times New Roman"/>
          <w:sz w:val="28"/>
          <w:szCs w:val="28"/>
        </w:rPr>
        <w:t xml:space="preserve">. N 294-ФЗ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 xml:space="preserve"> (далее - Федеральный закон N 294-ФЗ)</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r>
        <w:rPr>
          <w:rFonts w:ascii="Times New Roman" w:hAnsi="Times New Roman"/>
          <w:sz w:val="28"/>
          <w:szCs w:val="28"/>
        </w:rPr>
        <w:t xml:space="preserve">Уставом муниципального образования </w:t>
      </w:r>
      <w:r w:rsidR="00616AFC">
        <w:rPr>
          <w:rFonts w:ascii="Times New Roman" w:hAnsi="Times New Roman"/>
          <w:sz w:val="28"/>
          <w:szCs w:val="28"/>
        </w:rPr>
        <w:t>Раздольный</w:t>
      </w:r>
      <w:r>
        <w:rPr>
          <w:rFonts w:ascii="Times New Roman" w:hAnsi="Times New Roman"/>
          <w:sz w:val="28"/>
          <w:szCs w:val="28"/>
        </w:rPr>
        <w:t xml:space="preserve"> сельсовет Беляевского района Оренбургской области;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8" w:history="1">
        <w:r w:rsidRPr="007D02CC">
          <w:rPr>
            <w:rStyle w:val="a3"/>
            <w:rFonts w:ascii="Times New Roman" w:hAnsi="Times New Roman"/>
            <w:sz w:val="28"/>
            <w:szCs w:val="28"/>
          </w:rPr>
          <w:t>Постановлением</w:t>
        </w:r>
      </w:hyperlink>
      <w:r w:rsidRPr="007D02CC">
        <w:rPr>
          <w:rFonts w:ascii="Times New Roman" w:hAnsi="Times New Roman"/>
          <w:sz w:val="28"/>
          <w:szCs w:val="28"/>
        </w:rPr>
        <w:t xml:space="preserve"> Правительства Российской Федерации от 20 августа </w:t>
      </w:r>
      <w:smartTag w:uri="urn:schemas-microsoft-com:office:smarttags" w:element="metricconverter">
        <w:smartTagPr>
          <w:attr w:name="ProductID" w:val="2009 г"/>
        </w:smartTagPr>
        <w:r w:rsidRPr="007D02CC">
          <w:rPr>
            <w:rFonts w:ascii="Times New Roman" w:hAnsi="Times New Roman"/>
            <w:sz w:val="28"/>
            <w:szCs w:val="28"/>
          </w:rPr>
          <w:t>2009 г</w:t>
        </w:r>
      </w:smartTag>
      <w:r w:rsidRPr="007D02CC">
        <w:rPr>
          <w:rFonts w:ascii="Times New Roman" w:hAnsi="Times New Roman"/>
          <w:sz w:val="28"/>
          <w:szCs w:val="28"/>
        </w:rPr>
        <w:t xml:space="preserve">. N 689 </w:t>
      </w:r>
      <w:r>
        <w:rPr>
          <w:rFonts w:ascii="Times New Roman" w:hAnsi="Times New Roman"/>
          <w:sz w:val="28"/>
          <w:szCs w:val="28"/>
        </w:rPr>
        <w:t>«</w:t>
      </w:r>
      <w:r w:rsidRPr="007D02CC">
        <w:rPr>
          <w:rFonts w:ascii="Times New Roman" w:hAnsi="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9" w:history="1">
        <w:r w:rsidRPr="007D02CC">
          <w:rPr>
            <w:rStyle w:val="a3"/>
            <w:rFonts w:ascii="Times New Roman" w:hAnsi="Times New Roman"/>
            <w:sz w:val="28"/>
            <w:szCs w:val="28"/>
          </w:rPr>
          <w:t>Постановлением</w:t>
        </w:r>
      </w:hyperlink>
      <w:r w:rsidRPr="007D02CC">
        <w:rPr>
          <w:rFonts w:ascii="Times New Roman" w:hAnsi="Times New Roman"/>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7D02CC">
          <w:rPr>
            <w:rFonts w:ascii="Times New Roman" w:hAnsi="Times New Roman"/>
            <w:sz w:val="28"/>
            <w:szCs w:val="28"/>
          </w:rPr>
          <w:t>2010 г</w:t>
        </w:r>
      </w:smartTag>
      <w:r w:rsidRPr="007D02CC">
        <w:rPr>
          <w:rFonts w:ascii="Times New Roman" w:hAnsi="Times New Roman"/>
          <w:sz w:val="28"/>
          <w:szCs w:val="28"/>
        </w:rPr>
        <w:t xml:space="preserve">. N 489 </w:t>
      </w:r>
      <w:r>
        <w:rPr>
          <w:rFonts w:ascii="Times New Roman" w:hAnsi="Times New Roman"/>
          <w:sz w:val="28"/>
          <w:szCs w:val="28"/>
        </w:rPr>
        <w:t>«</w:t>
      </w:r>
      <w:r w:rsidRPr="007D02CC">
        <w:rPr>
          <w:rFonts w:ascii="Times New Roman" w:hAnsi="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r w:rsidRPr="007D02CC">
        <w:rPr>
          <w:rFonts w:ascii="Times New Roman" w:hAnsi="Times New Roman"/>
          <w:sz w:val="28"/>
          <w:szCs w:val="28"/>
        </w:rPr>
        <w:lastRenderedPageBreak/>
        <w:t>проведения плановых проверок юридических лиц и индивидуальных предпринимателей</w:t>
      </w:r>
      <w:r>
        <w:rPr>
          <w:rFonts w:ascii="Times New Roman" w:hAnsi="Times New Roman"/>
          <w:sz w:val="28"/>
          <w:szCs w:val="28"/>
        </w:rPr>
        <w:t>»</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w:t>
      </w:r>
      <w:hyperlink r:id="rId10" w:history="1">
        <w:r w:rsidRPr="007D02CC">
          <w:rPr>
            <w:rStyle w:val="a3"/>
            <w:rFonts w:ascii="Times New Roman" w:hAnsi="Times New Roman"/>
            <w:sz w:val="28"/>
            <w:szCs w:val="28"/>
          </w:rPr>
          <w:t>Приказом</w:t>
        </w:r>
      </w:hyperlink>
      <w:r w:rsidRPr="007D02CC">
        <w:rPr>
          <w:rFonts w:ascii="Times New Roman" w:hAnsi="Times New Roman"/>
          <w:sz w:val="28"/>
          <w:szCs w:val="28"/>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7D02CC">
          <w:rPr>
            <w:rFonts w:ascii="Times New Roman" w:hAnsi="Times New Roman"/>
            <w:sz w:val="28"/>
            <w:szCs w:val="28"/>
          </w:rPr>
          <w:t>2009 г</w:t>
        </w:r>
      </w:smartTag>
      <w:r w:rsidRPr="007D02CC">
        <w:rPr>
          <w:rFonts w:ascii="Times New Roman" w:hAnsi="Times New Roman"/>
          <w:sz w:val="28"/>
          <w:szCs w:val="28"/>
        </w:rPr>
        <w:t xml:space="preserve">. N 141 </w:t>
      </w:r>
      <w:r>
        <w:rPr>
          <w:rFonts w:ascii="Times New Roman" w:hAnsi="Times New Roman"/>
          <w:sz w:val="28"/>
          <w:szCs w:val="28"/>
        </w:rPr>
        <w:t>«</w:t>
      </w:r>
      <w:r w:rsidRPr="007D02CC">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w:t>
      </w:r>
      <w:r w:rsidRPr="007D02CC">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7D02CC">
        <w:rPr>
          <w:rFonts w:ascii="Times New Roman" w:hAnsi="Times New Roman"/>
          <w:sz w:val="28"/>
          <w:szCs w:val="28"/>
        </w:rPr>
        <w:t>;</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1.3. </w:t>
      </w:r>
      <w:r>
        <w:rPr>
          <w:rFonts w:ascii="Times New Roman" w:hAnsi="Times New Roman"/>
          <w:sz w:val="28"/>
          <w:szCs w:val="28"/>
        </w:rPr>
        <w:t>Муниципальный</w:t>
      </w:r>
      <w:r w:rsidRPr="007D02CC">
        <w:rPr>
          <w:rFonts w:ascii="Times New Roman" w:hAnsi="Times New Roman"/>
          <w:sz w:val="28"/>
          <w:szCs w:val="28"/>
        </w:rPr>
        <w:t xml:space="preserve"> земельный контроль осуществляется в форме проверок соблюдения юридическими лицами и индивидуальными предпринимателями, а также должностными лицами требований земельного </w:t>
      </w:r>
      <w:hyperlink r:id="rId11"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охраны и использования земель по вопросам, отнесенным к компетенции </w:t>
      </w:r>
      <w:r>
        <w:rPr>
          <w:rFonts w:ascii="Times New Roman" w:hAnsi="Times New Roman"/>
          <w:sz w:val="28"/>
          <w:szCs w:val="28"/>
        </w:rPr>
        <w:t>Администрации</w:t>
      </w:r>
      <w:r w:rsidRPr="007D02CC">
        <w:rPr>
          <w:rFonts w:ascii="Times New Roman" w:hAnsi="Times New Roman"/>
          <w:sz w:val="28"/>
          <w:szCs w:val="28"/>
        </w:rPr>
        <w:t xml:space="preserve"> (далее - обязательные требования).</w:t>
      </w:r>
    </w:p>
    <w:p w:rsidR="00887F4B" w:rsidRPr="00887F4B"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Муниципальный контроль осуществляется также в форме плановых (рейдовых) осмотров земельных участков в процессе их эксплуатации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устанавливается администрацией муниципального образования </w:t>
      </w:r>
      <w:r w:rsidR="00F12217">
        <w:rPr>
          <w:rFonts w:ascii="Times New Roman" w:hAnsi="Times New Roman"/>
          <w:sz w:val="28"/>
          <w:szCs w:val="28"/>
        </w:rPr>
        <w:t>Раздольный</w:t>
      </w:r>
      <w:r w:rsidRPr="00887F4B">
        <w:rPr>
          <w:rFonts w:ascii="Times New Roman" w:hAnsi="Times New Roman"/>
          <w:sz w:val="28"/>
          <w:szCs w:val="28"/>
        </w:rPr>
        <w:t xml:space="preserve">  сельсовет</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bookmarkStart w:id="1" w:name="Par78"/>
      <w:bookmarkEnd w:id="1"/>
      <w:r w:rsidRPr="007D02CC">
        <w:rPr>
          <w:rFonts w:ascii="Times New Roman" w:hAnsi="Times New Roman"/>
          <w:sz w:val="28"/>
          <w:szCs w:val="28"/>
        </w:rPr>
        <w:t>1.4. Проверки соблюдения земельного законодательства проводятся</w:t>
      </w:r>
      <w:r>
        <w:rPr>
          <w:rFonts w:ascii="Times New Roman" w:hAnsi="Times New Roman"/>
          <w:sz w:val="28"/>
          <w:szCs w:val="28"/>
        </w:rPr>
        <w:t xml:space="preserve"> главой Администрации, иными</w:t>
      </w:r>
      <w:r w:rsidRPr="007D02CC">
        <w:rPr>
          <w:rFonts w:ascii="Times New Roman" w:hAnsi="Times New Roman"/>
          <w:sz w:val="28"/>
          <w:szCs w:val="28"/>
        </w:rPr>
        <w:t xml:space="preserve"> </w:t>
      </w:r>
      <w:r>
        <w:rPr>
          <w:rFonts w:ascii="Times New Roman" w:hAnsi="Times New Roman"/>
          <w:sz w:val="28"/>
          <w:szCs w:val="28"/>
        </w:rPr>
        <w:t>работниками Администрации</w:t>
      </w:r>
      <w:r w:rsidRPr="007D02CC">
        <w:rPr>
          <w:rFonts w:ascii="Times New Roman" w:hAnsi="Times New Roman"/>
          <w:sz w:val="28"/>
          <w:szCs w:val="28"/>
        </w:rPr>
        <w:t xml:space="preserve">, уполномоченными на осуществление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r>
        <w:rPr>
          <w:rFonts w:ascii="Times New Roman" w:hAnsi="Times New Roman"/>
          <w:sz w:val="28"/>
          <w:szCs w:val="28"/>
        </w:rPr>
        <w:t xml:space="preserve"> в соответствии с распределением должностных обязанностей</w:t>
      </w:r>
      <w:r w:rsidRPr="007D02CC">
        <w:rPr>
          <w:rFonts w:ascii="Times New Roman" w:hAnsi="Times New Roman"/>
          <w:sz w:val="28"/>
          <w:szCs w:val="28"/>
        </w:rPr>
        <w:t xml:space="preserve"> (далее - должностные лица).</w:t>
      </w:r>
    </w:p>
    <w:p w:rsidR="00462D21" w:rsidRPr="007D02CC" w:rsidRDefault="00462D21" w:rsidP="00462D21">
      <w:pPr>
        <w:spacing w:after="0"/>
        <w:ind w:firstLine="708"/>
        <w:jc w:val="both"/>
        <w:rPr>
          <w:rFonts w:ascii="Times New Roman" w:hAnsi="Times New Roman"/>
          <w:sz w:val="28"/>
          <w:szCs w:val="28"/>
        </w:rPr>
      </w:pPr>
      <w:bookmarkStart w:id="2" w:name="Par89"/>
      <w:bookmarkEnd w:id="2"/>
      <w:r w:rsidRPr="007D02CC">
        <w:rPr>
          <w:rFonts w:ascii="Times New Roman" w:hAnsi="Times New Roman"/>
          <w:sz w:val="28"/>
          <w:szCs w:val="28"/>
        </w:rPr>
        <w:t xml:space="preserve">1.5. </w:t>
      </w:r>
      <w:r>
        <w:rPr>
          <w:rFonts w:ascii="Times New Roman" w:hAnsi="Times New Roman"/>
          <w:sz w:val="28"/>
          <w:szCs w:val="28"/>
        </w:rPr>
        <w:t>Муниципальные</w:t>
      </w:r>
      <w:r w:rsidRPr="007D02CC">
        <w:rPr>
          <w:rFonts w:ascii="Times New Roman" w:hAnsi="Times New Roman"/>
          <w:sz w:val="28"/>
          <w:szCs w:val="28"/>
        </w:rPr>
        <w:t xml:space="preserve"> инспекторы по использованию и охране земель (далее - инспекторы), указанные в </w:t>
      </w:r>
      <w:hyperlink w:anchor="Par78" w:history="1">
        <w:r w:rsidRPr="007D02CC">
          <w:rPr>
            <w:rStyle w:val="a3"/>
            <w:rFonts w:ascii="Times New Roman" w:hAnsi="Times New Roman"/>
            <w:sz w:val="28"/>
            <w:szCs w:val="28"/>
          </w:rPr>
          <w:t>пункте 1.4</w:t>
        </w:r>
      </w:hyperlink>
      <w:r w:rsidRPr="007D02CC">
        <w:rPr>
          <w:rFonts w:ascii="Times New Roman" w:hAnsi="Times New Roman"/>
          <w:sz w:val="28"/>
          <w:szCs w:val="28"/>
        </w:rPr>
        <w:t xml:space="preserve"> Административного регламента, при проведении проверок имеют право:</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посещать при предъявлении служебного удостоверения организации и объекты, обследовать земельные участки, находящиеся в собственности, </w:t>
      </w:r>
      <w:r w:rsidRPr="007D02CC">
        <w:rPr>
          <w:rFonts w:ascii="Times New Roman" w:hAnsi="Times New Roman"/>
          <w:sz w:val="28"/>
          <w:szCs w:val="28"/>
        </w:rPr>
        <w:lastRenderedPageBreak/>
        <w:t xml:space="preserve">владении, пользовании и аренде, для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давать обязательные для исполнения предписания по вопросам соблюдения земельного </w:t>
      </w:r>
      <w:hyperlink r:id="rId12"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а также предписания об устранении выявленных в ходе проверок нарушений земельного законодательства и их последствий;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4) составлять протоколы об административных правонарушениях в порядке, установленном </w:t>
      </w:r>
      <w:hyperlink r:id="rId13"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об административных правонарушениях,</w:t>
      </w:r>
      <w:r>
        <w:rPr>
          <w:rFonts w:ascii="Times New Roman" w:hAnsi="Times New Roman"/>
          <w:sz w:val="28"/>
          <w:szCs w:val="28"/>
        </w:rPr>
        <w:t xml:space="preserve"> в случаях, установленных федеральным законодательством и законодательством Оренбургской области,</w:t>
      </w:r>
      <w:r w:rsidRPr="007D02CC">
        <w:rPr>
          <w:rFonts w:ascii="Times New Roman" w:hAnsi="Times New Roman"/>
          <w:sz w:val="28"/>
          <w:szCs w:val="28"/>
        </w:rPr>
        <w:t xml:space="preserve">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Pr>
          <w:rFonts w:ascii="Times New Roman" w:hAnsi="Times New Roman"/>
          <w:sz w:val="28"/>
          <w:szCs w:val="28"/>
        </w:rPr>
        <w:t xml:space="preserve">6) </w:t>
      </w:r>
      <w:r w:rsidRPr="007D02CC">
        <w:rPr>
          <w:rFonts w:ascii="Times New Roman" w:hAnsi="Times New Roman"/>
          <w:sz w:val="28"/>
          <w:szCs w:val="28"/>
        </w:rPr>
        <w:t xml:space="preserve">направлять в соответствующие органы материалы о нарушениях земельного </w:t>
      </w:r>
      <w:hyperlink r:id="rId14"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для решения вопроса о привлечении виновных лиц к ответственности;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6</w:t>
      </w:r>
      <w:r w:rsidRPr="007D02CC">
        <w:rPr>
          <w:rFonts w:ascii="Times New Roman" w:hAnsi="Times New Roman"/>
          <w:sz w:val="28"/>
          <w:szCs w:val="28"/>
        </w:rPr>
        <w:t xml:space="preserve">. </w:t>
      </w:r>
      <w:r>
        <w:rPr>
          <w:rFonts w:ascii="Times New Roman" w:hAnsi="Times New Roman"/>
          <w:sz w:val="28"/>
          <w:szCs w:val="28"/>
        </w:rPr>
        <w:t>Должностные лица Администрации при проведении мероприятий по муниципальному земельному контролю</w:t>
      </w:r>
      <w:r w:rsidRPr="007D02CC">
        <w:rPr>
          <w:rFonts w:ascii="Times New Roman" w:hAnsi="Times New Roman"/>
          <w:sz w:val="28"/>
          <w:szCs w:val="28"/>
        </w:rPr>
        <w:t xml:space="preserve"> обязаны: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2) соблюдать законодательство Российской Федерации, права и законные интересы юридических лиц и индивидуальных предпринимателей;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3) проводить проверки на основании и в строгом соответствии с распоряжениями на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4) посещать объекты (земельные участки)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5) не препятствовать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6) предоставлять уполномоченным должностным лицам юридического лица или индивидуальным предпринимателям, присутствующим при проведении проверки, относящуюся к предмету проверки информацию;</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7) знакомить уполномоченных должностных лиц юридического лица или индивидуального предпринимателя с результатами проверок;</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w:t>
      </w:r>
      <w:hyperlink r:id="rId15"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10) соблюдать сроки проведения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13) осуществлять запись о проведенной проверке в журнале учета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7</w:t>
      </w:r>
      <w:r w:rsidRPr="007D02CC">
        <w:rPr>
          <w:rFonts w:ascii="Times New Roman" w:hAnsi="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получать от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информацию, которая относится к предмету проверки и предоставление которой осуществляется в соответствии с федеральным законодательством;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4) обжаловать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повлекшие за собой нарушение прав юридического лица, индивидуального </w:t>
      </w:r>
      <w:r w:rsidRPr="007D02CC">
        <w:rPr>
          <w:rFonts w:ascii="Times New Roman" w:hAnsi="Times New Roman"/>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8</w:t>
      </w:r>
      <w:r w:rsidRPr="007D02CC">
        <w:rPr>
          <w:rFonts w:ascii="Times New Roman" w:hAnsi="Times New Roman"/>
          <w:sz w:val="28"/>
          <w:szCs w:val="28"/>
        </w:rPr>
        <w:t>.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 определении мер, принимаемых по фактам выявленных нарушений,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w:t>
      </w:r>
      <w:r>
        <w:rPr>
          <w:rFonts w:ascii="Times New Roman" w:hAnsi="Times New Roman"/>
          <w:sz w:val="28"/>
          <w:szCs w:val="28"/>
        </w:rPr>
        <w:t>9</w:t>
      </w:r>
      <w:r w:rsidRPr="007D02CC">
        <w:rPr>
          <w:rFonts w:ascii="Times New Roman" w:hAnsi="Times New Roman"/>
          <w:sz w:val="28"/>
          <w:szCs w:val="28"/>
        </w:rPr>
        <w:t xml:space="preserve">. Результатом проведения проверок соблюдения земельного законодательства является выявление и пресечение нарушений юридическими лицами и индивидуальными предпринимателями положений нормативных правовых актов Российской Федерации, регулирующих вопросы использования и охраны земель, путем применения мер, предусмотренных </w:t>
      </w:r>
      <w:hyperlink r:id="rId16"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1.1</w:t>
      </w:r>
      <w:r>
        <w:rPr>
          <w:rFonts w:ascii="Times New Roman" w:hAnsi="Times New Roman"/>
          <w:sz w:val="28"/>
          <w:szCs w:val="28"/>
        </w:rPr>
        <w:t>0</w:t>
      </w:r>
      <w:r w:rsidRPr="007D02CC">
        <w:rPr>
          <w:rFonts w:ascii="Times New Roman" w:hAnsi="Times New Roman"/>
          <w:sz w:val="28"/>
          <w:szCs w:val="28"/>
        </w:rPr>
        <w:t>. Проведение проверок соблюдения земельного законодательства заканчивается: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составлением актов проверки соблюдения земельного законодательства;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выдачей обязательных для исполнения предписаний по вопросам соблюдения земельного </w:t>
      </w:r>
      <w:hyperlink r:id="rId17"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предписаний об устранении выявленных в ходе проверок нарушений земельного законодательства и их последствий.</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2. Требования к порядку проведения проверки</w:t>
      </w:r>
    </w:p>
    <w:p w:rsidR="00462D21" w:rsidRPr="007D02CC"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Информирование о порядке проведения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2.1. Информация о порядке проведения проверок соблюдения земельного законодательства предоставляется непосредственно </w:t>
      </w:r>
      <w:r>
        <w:rPr>
          <w:rFonts w:ascii="Times New Roman" w:hAnsi="Times New Roman"/>
          <w:sz w:val="28"/>
          <w:szCs w:val="28"/>
        </w:rPr>
        <w:t>Администрацией</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посредством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и на информационных стендах в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в средствах массовой информации и информационных материалах (брошюрах, буклетах и т.д.);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по телефону, электронной почте, письменным сообщением на устное или письменное обращение.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2.2. По телефону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должностных лиц, уполномоченных предоставлять информацию по телефону, и приема граждан;</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входящие номера, под которыми зарегистрированы в системе делопроизводства материалы проверки и иные документы;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решения по конкретному заявлению и прилагающимся материалам.</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2.3. Посредством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о месте нахождения, контактных телефонах, адресах электронной почты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о нормативных правовых и нормативно-технических актах по вопросам проведения проверок соблюдения земельного </w:t>
      </w:r>
      <w:hyperlink r:id="rId18"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(наименование, номер, дата принятия нормативного правового акта);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положения Административного регламента;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rFonts w:ascii="Times New Roman" w:hAnsi="Times New Roman"/>
          <w:sz w:val="28"/>
          <w:szCs w:val="28"/>
        </w:rPr>
        <w:t>Администрацией</w:t>
      </w:r>
      <w:r w:rsidRPr="007D02CC">
        <w:rPr>
          <w:rFonts w:ascii="Times New Roman" w:hAnsi="Times New Roman"/>
          <w:sz w:val="28"/>
          <w:szCs w:val="28"/>
        </w:rPr>
        <w:t xml:space="preserve"> на текущий год;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информация о результатах проверок соблюдения земельного законодательства, проведенных </w:t>
      </w:r>
      <w:r>
        <w:rPr>
          <w:rFonts w:ascii="Times New Roman" w:hAnsi="Times New Roman"/>
          <w:sz w:val="28"/>
          <w:szCs w:val="28"/>
        </w:rPr>
        <w:t>Администрацией</w:t>
      </w:r>
      <w:r w:rsidRPr="007D02CC">
        <w:rPr>
          <w:rFonts w:ascii="Times New Roman" w:hAnsi="Times New Roman"/>
          <w:sz w:val="28"/>
          <w:szCs w:val="28"/>
        </w:rPr>
        <w:t xml:space="preserve"> в пределах их полномочий;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доклад об осуществлении проверок соблюдения земельного законодательства и эффективности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за прошедший год;</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реестр аккредитованных граждан и организаций, привлекаемых </w:t>
      </w:r>
      <w:r>
        <w:rPr>
          <w:rFonts w:ascii="Times New Roman" w:hAnsi="Times New Roman"/>
          <w:sz w:val="28"/>
          <w:szCs w:val="28"/>
        </w:rPr>
        <w:t>Администрацией</w:t>
      </w:r>
      <w:r w:rsidRPr="007D02CC">
        <w:rPr>
          <w:rFonts w:ascii="Times New Roman" w:hAnsi="Times New Roman"/>
          <w:sz w:val="28"/>
          <w:szCs w:val="28"/>
        </w:rPr>
        <w:t xml:space="preserve"> в качестве экспертов, экспертных организаций к проведению мероприятий по контролю</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2.4. Посредством размещения на информационных стендах в </w:t>
      </w:r>
      <w:r>
        <w:rPr>
          <w:rFonts w:ascii="Times New Roman" w:hAnsi="Times New Roman"/>
          <w:sz w:val="28"/>
          <w:szCs w:val="28"/>
        </w:rPr>
        <w:t>Администрации</w:t>
      </w:r>
      <w:r w:rsidRPr="007D02CC">
        <w:rPr>
          <w:rFonts w:ascii="Times New Roman" w:hAnsi="Times New Roman"/>
          <w:sz w:val="28"/>
          <w:szCs w:val="28"/>
        </w:rPr>
        <w:t xml:space="preserve"> предоставляется следующая информация: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приема граждан;</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lastRenderedPageBreak/>
        <w:t xml:space="preserve">-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w:t>
      </w:r>
      <w:r>
        <w:rPr>
          <w:rFonts w:ascii="Times New Roman" w:hAnsi="Times New Roman"/>
          <w:sz w:val="28"/>
          <w:szCs w:val="28"/>
        </w:rPr>
        <w:t>муниципальный</w:t>
      </w:r>
      <w:r w:rsidRPr="007D02CC">
        <w:rPr>
          <w:rFonts w:ascii="Times New Roman" w:hAnsi="Times New Roman"/>
          <w:sz w:val="28"/>
          <w:szCs w:val="28"/>
        </w:rPr>
        <w:t xml:space="preserve"> земельный контроль.</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2.5. Информация о месте нахождения </w:t>
      </w:r>
      <w:r>
        <w:rPr>
          <w:rFonts w:ascii="Times New Roman" w:hAnsi="Times New Roman"/>
          <w:sz w:val="28"/>
          <w:szCs w:val="28"/>
        </w:rPr>
        <w:t>Администрации</w:t>
      </w:r>
      <w:r w:rsidRPr="007D02CC">
        <w:rPr>
          <w:rFonts w:ascii="Times New Roman" w:hAnsi="Times New Roman"/>
          <w:sz w:val="28"/>
          <w:szCs w:val="28"/>
        </w:rPr>
        <w:t>:</w:t>
      </w:r>
    </w:p>
    <w:p w:rsidR="00462D21" w:rsidRPr="00594290" w:rsidRDefault="00462D21" w:rsidP="00462D21">
      <w:pPr>
        <w:jc w:val="both"/>
        <w:rPr>
          <w:rFonts w:ascii="Times New Roman" w:hAnsi="Times New Roman"/>
          <w:sz w:val="28"/>
          <w:szCs w:val="28"/>
        </w:rPr>
      </w:pPr>
      <w:r w:rsidRPr="00594290">
        <w:rPr>
          <w:rFonts w:ascii="Times New Roman" w:hAnsi="Times New Roman"/>
          <w:sz w:val="28"/>
          <w:szCs w:val="28"/>
        </w:rPr>
        <w:t>Место нахождения Администрации: 4613</w:t>
      </w:r>
      <w:r w:rsidR="00616AFC">
        <w:rPr>
          <w:rFonts w:ascii="Times New Roman" w:hAnsi="Times New Roman"/>
          <w:sz w:val="28"/>
          <w:szCs w:val="28"/>
        </w:rPr>
        <w:t>47</w:t>
      </w:r>
      <w:r w:rsidRPr="00594290">
        <w:rPr>
          <w:rFonts w:ascii="Times New Roman" w:hAnsi="Times New Roman"/>
          <w:sz w:val="28"/>
          <w:szCs w:val="28"/>
        </w:rPr>
        <w:t xml:space="preserve"> Оренбургская область, Беляевский район, село </w:t>
      </w:r>
      <w:r w:rsidR="00616AFC">
        <w:rPr>
          <w:rFonts w:ascii="Times New Roman" w:hAnsi="Times New Roman"/>
          <w:sz w:val="28"/>
          <w:szCs w:val="28"/>
        </w:rPr>
        <w:t>Междуречье</w:t>
      </w:r>
      <w:r w:rsidRPr="00594290">
        <w:rPr>
          <w:rFonts w:ascii="Times New Roman" w:hAnsi="Times New Roman"/>
          <w:sz w:val="28"/>
          <w:szCs w:val="28"/>
        </w:rPr>
        <w:t>, ул.</w:t>
      </w:r>
      <w:r w:rsidR="00616AFC">
        <w:rPr>
          <w:rFonts w:ascii="Times New Roman" w:hAnsi="Times New Roman"/>
          <w:sz w:val="28"/>
          <w:szCs w:val="28"/>
        </w:rPr>
        <w:t>Степная, 7</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Почтовый адрес для направления документов и обращений: 4613</w:t>
      </w:r>
      <w:r w:rsidR="00616AFC">
        <w:rPr>
          <w:rFonts w:ascii="Times New Roman" w:hAnsi="Times New Roman"/>
          <w:sz w:val="28"/>
          <w:szCs w:val="28"/>
        </w:rPr>
        <w:t>47</w:t>
      </w:r>
      <w:r w:rsidRPr="00594290">
        <w:rPr>
          <w:rFonts w:ascii="Times New Roman" w:hAnsi="Times New Roman"/>
          <w:sz w:val="28"/>
          <w:szCs w:val="28"/>
        </w:rPr>
        <w:t xml:space="preserve"> Оренбургская область, Беляевский район, село </w:t>
      </w:r>
      <w:r w:rsidR="00616AFC">
        <w:rPr>
          <w:rFonts w:ascii="Times New Roman" w:hAnsi="Times New Roman"/>
          <w:sz w:val="28"/>
          <w:szCs w:val="28"/>
        </w:rPr>
        <w:t>Междуречье</w:t>
      </w:r>
      <w:r w:rsidRPr="00594290">
        <w:rPr>
          <w:rFonts w:ascii="Times New Roman" w:hAnsi="Times New Roman"/>
          <w:sz w:val="28"/>
          <w:szCs w:val="28"/>
        </w:rPr>
        <w:t>, ул.</w:t>
      </w:r>
      <w:r w:rsidR="00616AFC">
        <w:rPr>
          <w:rFonts w:ascii="Times New Roman" w:hAnsi="Times New Roman"/>
          <w:sz w:val="28"/>
          <w:szCs w:val="28"/>
        </w:rPr>
        <w:t xml:space="preserve"> Степная</w:t>
      </w:r>
      <w:r w:rsidRPr="00594290">
        <w:rPr>
          <w:rFonts w:ascii="Times New Roman" w:hAnsi="Times New Roman"/>
          <w:sz w:val="28"/>
          <w:szCs w:val="28"/>
        </w:rPr>
        <w:t xml:space="preserve"> </w:t>
      </w:r>
      <w:r w:rsidR="00616AFC">
        <w:rPr>
          <w:rFonts w:ascii="Times New Roman" w:hAnsi="Times New Roman"/>
          <w:sz w:val="28"/>
          <w:szCs w:val="28"/>
        </w:rPr>
        <w:t>7</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График (режим) работы Администрации:</w:t>
      </w:r>
    </w:p>
    <w:p w:rsidR="00462D21" w:rsidRPr="00594290" w:rsidRDefault="00462D21" w:rsidP="00594290">
      <w:pPr>
        <w:spacing w:after="0" w:line="240" w:lineRule="atLeast"/>
        <w:jc w:val="both"/>
        <w:rPr>
          <w:rFonts w:ascii="Times New Roman" w:hAnsi="Times New Roman"/>
          <w:sz w:val="28"/>
          <w:szCs w:val="28"/>
        </w:rPr>
      </w:pP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понедельник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вторник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среда                      технический день</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четверг                   09.00 - 18.00</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пятница                   09.00 - 16.45</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суббота                   выходной день</w:t>
      </w: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                    воскресенье               выходной день</w:t>
      </w:r>
    </w:p>
    <w:p w:rsidR="00462D21" w:rsidRPr="00594290" w:rsidRDefault="00462D21" w:rsidP="00594290">
      <w:pPr>
        <w:spacing w:after="0" w:line="240" w:lineRule="atLeast"/>
        <w:jc w:val="both"/>
        <w:rPr>
          <w:rFonts w:ascii="Times New Roman" w:hAnsi="Times New Roman"/>
          <w:sz w:val="28"/>
          <w:szCs w:val="28"/>
        </w:rPr>
      </w:pPr>
    </w:p>
    <w:p w:rsidR="00462D21" w:rsidRPr="00594290"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Контактные телефоны Администрации:  8 (35334) 6</w:t>
      </w:r>
      <w:r w:rsidR="00616AFC">
        <w:rPr>
          <w:rFonts w:ascii="Times New Roman" w:hAnsi="Times New Roman"/>
          <w:sz w:val="28"/>
          <w:szCs w:val="28"/>
        </w:rPr>
        <w:t>8</w:t>
      </w:r>
      <w:r w:rsidRPr="00594290">
        <w:rPr>
          <w:rFonts w:ascii="Times New Roman" w:hAnsi="Times New Roman"/>
          <w:sz w:val="28"/>
          <w:szCs w:val="28"/>
        </w:rPr>
        <w:t>-1-24</w:t>
      </w:r>
    </w:p>
    <w:p w:rsidR="00462D21" w:rsidRPr="007D02CC" w:rsidRDefault="00462D21" w:rsidP="00594290">
      <w:pPr>
        <w:spacing w:after="0" w:line="240" w:lineRule="atLeast"/>
        <w:jc w:val="both"/>
        <w:rPr>
          <w:rFonts w:ascii="Times New Roman" w:hAnsi="Times New Roman"/>
          <w:sz w:val="28"/>
          <w:szCs w:val="28"/>
        </w:rPr>
      </w:pPr>
      <w:r w:rsidRPr="00594290">
        <w:rPr>
          <w:rFonts w:ascii="Times New Roman" w:hAnsi="Times New Roman"/>
          <w:sz w:val="28"/>
          <w:szCs w:val="28"/>
        </w:rPr>
        <w:t xml:space="preserve">Адрес электронной почты: :  </w:t>
      </w:r>
      <w:r w:rsidR="00616AFC">
        <w:rPr>
          <w:rFonts w:ascii="Times New Roman" w:hAnsi="Times New Roman"/>
          <w:sz w:val="28"/>
          <w:szCs w:val="28"/>
          <w:lang w:val="en-US"/>
        </w:rPr>
        <w:t>razsovet</w:t>
      </w:r>
      <w:r w:rsidR="00616AFC" w:rsidRPr="00C417D9">
        <w:rPr>
          <w:rFonts w:ascii="Times New Roman" w:hAnsi="Times New Roman"/>
          <w:sz w:val="28"/>
          <w:szCs w:val="28"/>
        </w:rPr>
        <w:t>@</w:t>
      </w:r>
      <w:r w:rsidR="00616AFC">
        <w:rPr>
          <w:rFonts w:ascii="Times New Roman" w:hAnsi="Times New Roman"/>
          <w:sz w:val="28"/>
          <w:szCs w:val="28"/>
          <w:lang w:val="en-US"/>
        </w:rPr>
        <w:t>yandex</w:t>
      </w:r>
      <w:r w:rsidRPr="00594290">
        <w:rPr>
          <w:rFonts w:ascii="Times New Roman" w:hAnsi="Times New Roman"/>
          <w:sz w:val="28"/>
          <w:szCs w:val="28"/>
        </w:rPr>
        <w:t>.ru</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2.6. Разъяснения по вопросам проведения проверок предоставляются </w:t>
      </w:r>
      <w:r>
        <w:rPr>
          <w:rFonts w:ascii="Times New Roman" w:hAnsi="Times New Roman"/>
          <w:sz w:val="28"/>
          <w:szCs w:val="28"/>
        </w:rPr>
        <w:t>работниками Администрации</w:t>
      </w:r>
      <w:r w:rsidRPr="007D02CC">
        <w:rPr>
          <w:rFonts w:ascii="Times New Roman" w:hAnsi="Times New Roman"/>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Периодичность и сроки проведения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2.7. Проверки соблюдения земельного </w:t>
      </w:r>
      <w:hyperlink r:id="rId19"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2.8. Общий срок проведения проверки (с даты начала проверки и до даты составления акта проверки) не может превышать двадцать рабочих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887F4B"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2.9. </w:t>
      </w:r>
      <w:r w:rsidR="00887F4B" w:rsidRPr="00887F4B">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плановую проверку, срок проведения выездной плановой проверки может быть продлен главой Администрации, но не более чем на двадцать рабочих дней, в </w:t>
      </w:r>
      <w:r w:rsidR="00887F4B" w:rsidRPr="00887F4B">
        <w:rPr>
          <w:rFonts w:ascii="Times New Roman" w:hAnsi="Times New Roman"/>
          <w:sz w:val="28"/>
          <w:szCs w:val="28"/>
        </w:rPr>
        <w:lastRenderedPageBreak/>
        <w:t>отношении малых предприятий не более чем на пятьдесят часов, микропредприятий не более чем на пятнадцать часов</w:t>
      </w:r>
      <w:r w:rsidR="00887F4B">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2.10.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2.11.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2.12.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20"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N 294-ФЗ.</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При вынесении решения об отказе в проведении проверки должностное лицо </w:t>
      </w:r>
      <w:r>
        <w:rPr>
          <w:rFonts w:ascii="Times New Roman" w:hAnsi="Times New Roman"/>
          <w:sz w:val="28"/>
          <w:szCs w:val="28"/>
        </w:rPr>
        <w:t>Администрации</w:t>
      </w:r>
      <w:r w:rsidRPr="007D02CC">
        <w:rPr>
          <w:rFonts w:ascii="Times New Roman" w:hAnsi="Times New Roman"/>
          <w:sz w:val="28"/>
          <w:szCs w:val="28"/>
        </w:rPr>
        <w:t xml:space="preserve"> уведомляет заявителя о принятом решении.</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3. Административные процедуры</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 Проведение проверок включает в себя следующие административные процедуры: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подготовка к проведению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проведение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подготовка результатов проверки соблюдения земельного законодательства;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принятие предусмотренных законодательством Российской Федерации мер по выявленным нарушениям.</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Последовательность административных процедур при проведении проверок приведена в</w:t>
      </w:r>
      <w:r>
        <w:rPr>
          <w:rFonts w:ascii="Times New Roman" w:hAnsi="Times New Roman"/>
          <w:sz w:val="28"/>
          <w:szCs w:val="28"/>
        </w:rPr>
        <w:t xml:space="preserve"> приложении к настоящему Административному регламенту</w:t>
      </w:r>
      <w:r w:rsidRPr="007D02CC">
        <w:rPr>
          <w:rFonts w:ascii="Times New Roman" w:hAnsi="Times New Roman"/>
          <w:sz w:val="28"/>
          <w:szCs w:val="28"/>
        </w:rPr>
        <w:t>.</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Подготовка к проведению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 В целях осуществления земельного контроля проводятся плановые и внеплановые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 Проверки проводятся в форме выездных проверок, за исключением случаев, предусмотренных </w:t>
      </w:r>
      <w:hyperlink w:anchor="Par248" w:history="1">
        <w:r w:rsidRPr="007D02CC">
          <w:rPr>
            <w:rStyle w:val="a3"/>
            <w:rFonts w:ascii="Times New Roman" w:hAnsi="Times New Roman"/>
            <w:sz w:val="28"/>
            <w:szCs w:val="28"/>
          </w:rPr>
          <w:t>пунктами 3.19</w:t>
        </w:r>
      </w:hyperlink>
      <w:r w:rsidRPr="007D02CC">
        <w:rPr>
          <w:rFonts w:ascii="Times New Roman" w:hAnsi="Times New Roman"/>
          <w:sz w:val="28"/>
          <w:szCs w:val="28"/>
        </w:rPr>
        <w:t xml:space="preserve"> - </w:t>
      </w:r>
      <w:hyperlink w:anchor="Par257" w:history="1">
        <w:r w:rsidRPr="007D02CC">
          <w:rPr>
            <w:rStyle w:val="a3"/>
            <w:rFonts w:ascii="Times New Roman" w:hAnsi="Times New Roman"/>
            <w:sz w:val="28"/>
            <w:szCs w:val="28"/>
          </w:rPr>
          <w:t>3.23</w:t>
        </w:r>
      </w:hyperlink>
      <w:r w:rsidRPr="007D02CC">
        <w:rPr>
          <w:rFonts w:ascii="Times New Roman" w:hAnsi="Times New Roman"/>
          <w:sz w:val="28"/>
          <w:szCs w:val="28"/>
        </w:rPr>
        <w:t xml:space="preserve"> Административного регламента.</w:t>
      </w:r>
    </w:p>
    <w:p w:rsidR="00462D21" w:rsidRPr="007D02CC" w:rsidRDefault="00462D21" w:rsidP="00462D21">
      <w:pPr>
        <w:spacing w:after="0"/>
        <w:jc w:val="both"/>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lastRenderedPageBreak/>
        <w:t>Организация плановой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 Проведение плановых проверок осуществляется в соответствии с утвержденным </w:t>
      </w:r>
      <w:r>
        <w:rPr>
          <w:rFonts w:ascii="Times New Roman" w:hAnsi="Times New Roman"/>
          <w:sz w:val="28"/>
          <w:szCs w:val="28"/>
        </w:rPr>
        <w:t>постановлением</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 xml:space="preserve"> ежегодным планом проведения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государственной регистрации юридического лица, индивидуального предпринимателя;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3.5. В ежегодных планах проведения плановых проверок указываются следующие сведения:</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462D21" w:rsidRDefault="00462D21" w:rsidP="00462D2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3.6. В срок до 1 сентября года, предшествующего году проведения плановых проверок, </w:t>
      </w:r>
      <w:r>
        <w:rPr>
          <w:rFonts w:ascii="Times New Roman" w:hAnsi="Times New Roman"/>
          <w:sz w:val="28"/>
          <w:szCs w:val="28"/>
        </w:rPr>
        <w:t>Администрация</w:t>
      </w:r>
      <w:r w:rsidRPr="007D02CC">
        <w:rPr>
          <w:rFonts w:ascii="Times New Roman" w:hAnsi="Times New Roman"/>
          <w:sz w:val="28"/>
          <w:szCs w:val="28"/>
        </w:rPr>
        <w:t xml:space="preserve"> направля</w:t>
      </w:r>
      <w:r>
        <w:rPr>
          <w:rFonts w:ascii="Times New Roman" w:hAnsi="Times New Roman"/>
          <w:sz w:val="28"/>
          <w:szCs w:val="28"/>
        </w:rPr>
        <w:t>е</w:t>
      </w:r>
      <w:r w:rsidRPr="007D02CC">
        <w:rPr>
          <w:rFonts w:ascii="Times New Roman" w:hAnsi="Times New Roman"/>
          <w:sz w:val="28"/>
          <w:szCs w:val="28"/>
        </w:rPr>
        <w:t>т проект ежегодн</w:t>
      </w:r>
      <w:r>
        <w:rPr>
          <w:rFonts w:ascii="Times New Roman" w:hAnsi="Times New Roman"/>
          <w:sz w:val="28"/>
          <w:szCs w:val="28"/>
        </w:rPr>
        <w:t>ого</w:t>
      </w:r>
      <w:r w:rsidRPr="007D02CC">
        <w:rPr>
          <w:rFonts w:ascii="Times New Roman" w:hAnsi="Times New Roman"/>
          <w:sz w:val="28"/>
          <w:szCs w:val="28"/>
        </w:rPr>
        <w:t xml:space="preserve"> план</w:t>
      </w:r>
      <w:r>
        <w:rPr>
          <w:rFonts w:ascii="Times New Roman" w:hAnsi="Times New Roman"/>
          <w:sz w:val="28"/>
          <w:szCs w:val="28"/>
        </w:rPr>
        <w:t>а</w:t>
      </w:r>
      <w:r w:rsidRPr="007D02CC">
        <w:rPr>
          <w:rFonts w:ascii="Times New Roman" w:hAnsi="Times New Roman"/>
          <w:sz w:val="28"/>
          <w:szCs w:val="28"/>
        </w:rPr>
        <w:t xml:space="preserve"> проведения плановых проверок юридических лиц и индивидуальных предпринимателей в </w:t>
      </w:r>
      <w:r>
        <w:rPr>
          <w:rFonts w:ascii="Times New Roman" w:hAnsi="Times New Roman"/>
          <w:sz w:val="28"/>
          <w:szCs w:val="28"/>
        </w:rPr>
        <w:t>прокуратуру Беляевского района.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3.7. По результатам рассмотрения </w:t>
      </w:r>
      <w:r>
        <w:rPr>
          <w:rFonts w:ascii="Times New Roman" w:hAnsi="Times New Roman"/>
          <w:sz w:val="28"/>
          <w:szCs w:val="28"/>
        </w:rPr>
        <w:t>прокуратурой Беляевского района</w:t>
      </w:r>
      <w:r w:rsidRPr="007D02CC">
        <w:rPr>
          <w:rFonts w:ascii="Times New Roman" w:hAnsi="Times New Roman"/>
          <w:sz w:val="28"/>
          <w:szCs w:val="28"/>
        </w:rPr>
        <w:t xml:space="preserve"> проект</w:t>
      </w:r>
      <w:r>
        <w:rPr>
          <w:rFonts w:ascii="Times New Roman" w:hAnsi="Times New Roman"/>
          <w:sz w:val="28"/>
          <w:szCs w:val="28"/>
        </w:rPr>
        <w:t>а</w:t>
      </w:r>
      <w:r w:rsidRPr="007D02CC">
        <w:rPr>
          <w:rFonts w:ascii="Times New Roman" w:hAnsi="Times New Roman"/>
          <w:sz w:val="28"/>
          <w:szCs w:val="28"/>
        </w:rPr>
        <w:t xml:space="preserve"> ежегодн</w:t>
      </w:r>
      <w:r>
        <w:rPr>
          <w:rFonts w:ascii="Times New Roman" w:hAnsi="Times New Roman"/>
          <w:sz w:val="28"/>
          <w:szCs w:val="28"/>
        </w:rPr>
        <w:t>ого</w:t>
      </w:r>
      <w:r w:rsidRPr="007D02CC">
        <w:rPr>
          <w:rFonts w:ascii="Times New Roman" w:hAnsi="Times New Roman"/>
          <w:sz w:val="28"/>
          <w:szCs w:val="28"/>
        </w:rPr>
        <w:t xml:space="preserve"> план</w:t>
      </w:r>
      <w:r>
        <w:rPr>
          <w:rFonts w:ascii="Times New Roman" w:hAnsi="Times New Roman"/>
          <w:sz w:val="28"/>
          <w:szCs w:val="28"/>
        </w:rPr>
        <w:t>а</w:t>
      </w:r>
      <w:r w:rsidRPr="007D02CC">
        <w:rPr>
          <w:rFonts w:ascii="Times New Roman" w:hAnsi="Times New Roman"/>
          <w:sz w:val="28"/>
          <w:szCs w:val="28"/>
        </w:rPr>
        <w:t xml:space="preserve"> проведения проверок на предмет законности включения в них объектов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и внесения предложений о проведении совместных плановых проверок </w:t>
      </w:r>
      <w:r>
        <w:rPr>
          <w:rFonts w:ascii="Times New Roman" w:hAnsi="Times New Roman"/>
          <w:sz w:val="28"/>
          <w:szCs w:val="28"/>
        </w:rPr>
        <w:t>Администрация</w:t>
      </w:r>
      <w:r w:rsidRPr="007D02CC">
        <w:rPr>
          <w:rFonts w:ascii="Times New Roman" w:hAnsi="Times New Roman"/>
          <w:sz w:val="28"/>
          <w:szCs w:val="28"/>
        </w:rPr>
        <w:t xml:space="preserve"> в срок до 1 ноября года, предшествующего году проведения плановых проверок, направля</w:t>
      </w:r>
      <w:r>
        <w:rPr>
          <w:rFonts w:ascii="Times New Roman" w:hAnsi="Times New Roman"/>
          <w:sz w:val="28"/>
          <w:szCs w:val="28"/>
        </w:rPr>
        <w:t>е</w:t>
      </w:r>
      <w:r w:rsidRPr="007D02CC">
        <w:rPr>
          <w:rFonts w:ascii="Times New Roman" w:hAnsi="Times New Roman"/>
          <w:sz w:val="28"/>
          <w:szCs w:val="28"/>
        </w:rPr>
        <w:t>т ежегодны</w:t>
      </w:r>
      <w:r>
        <w:rPr>
          <w:rFonts w:ascii="Times New Roman" w:hAnsi="Times New Roman"/>
          <w:sz w:val="28"/>
          <w:szCs w:val="28"/>
        </w:rPr>
        <w:t>й</w:t>
      </w:r>
      <w:r w:rsidRPr="007D02CC">
        <w:rPr>
          <w:rFonts w:ascii="Times New Roman" w:hAnsi="Times New Roman"/>
          <w:sz w:val="28"/>
          <w:szCs w:val="28"/>
        </w:rPr>
        <w:t xml:space="preserve"> план проведения плановых проверок юридических лиц и индивидуальных предпринимателей в </w:t>
      </w:r>
      <w:r>
        <w:rPr>
          <w:rFonts w:ascii="Times New Roman" w:hAnsi="Times New Roman"/>
          <w:sz w:val="28"/>
          <w:szCs w:val="28"/>
        </w:rPr>
        <w:t>прокуратуру Беляевского района</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3.8. Утвержденный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либо иным доступным способом.</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Организация внеплановой проверки</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w:t>
      </w:r>
      <w:r>
        <w:rPr>
          <w:rFonts w:ascii="Times New Roman" w:hAnsi="Times New Roman"/>
          <w:sz w:val="28"/>
          <w:szCs w:val="28"/>
        </w:rPr>
        <w:t>Администрации</w:t>
      </w:r>
      <w:r w:rsidRPr="007D02CC">
        <w:rPr>
          <w:rFonts w:ascii="Times New Roman" w:hAnsi="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3.10. Основанием для проведения внеплановой проверки является: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462D21" w:rsidRPr="007D02CC" w:rsidRDefault="00462D21" w:rsidP="00462D21">
      <w:pPr>
        <w:spacing w:after="0"/>
        <w:jc w:val="both"/>
        <w:rPr>
          <w:rFonts w:ascii="Times New Roman" w:hAnsi="Times New Roman"/>
          <w:sz w:val="28"/>
          <w:szCs w:val="28"/>
        </w:rPr>
      </w:pPr>
      <w:bookmarkStart w:id="3" w:name="Par233"/>
      <w:bookmarkEnd w:id="3"/>
      <w:r w:rsidRPr="007D02CC">
        <w:rPr>
          <w:rFonts w:ascii="Times New Roman" w:hAnsi="Times New Roman"/>
          <w:sz w:val="28"/>
          <w:szCs w:val="28"/>
        </w:rPr>
        <w:t xml:space="preserve">2) </w:t>
      </w:r>
      <w:r w:rsidR="00887F4B" w:rsidRPr="00887F4B">
        <w:rPr>
          <w:rFonts w:ascii="Times New Roman"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7D02CC">
        <w:rPr>
          <w:rFonts w:ascii="Times New Roman" w:hAnsi="Times New Roman"/>
          <w:sz w:val="28"/>
          <w:szCs w:val="28"/>
        </w:rPr>
        <w:lastRenderedPageBreak/>
        <w:t>также возникновение чрезвычайных ситуаций природного и техногенного характера;</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w:t>
      </w:r>
      <w:r>
        <w:rPr>
          <w:rFonts w:ascii="Times New Roman" w:hAnsi="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3.11. Обращения и заявления, не позволяющие установить лицо, обратившееся в </w:t>
      </w:r>
      <w:r>
        <w:rPr>
          <w:rFonts w:ascii="Times New Roman" w:hAnsi="Times New Roman"/>
          <w:sz w:val="28"/>
          <w:szCs w:val="28"/>
        </w:rPr>
        <w:t>Администрацию</w:t>
      </w:r>
      <w:r w:rsidRPr="007D02CC">
        <w:rPr>
          <w:rFonts w:ascii="Times New Roman" w:hAnsi="Times New Roman"/>
          <w:sz w:val="28"/>
          <w:szCs w:val="28"/>
        </w:rPr>
        <w:t xml:space="preserve">, а также обращения и заявления, не содержащие сведений о фактах, указанных в </w:t>
      </w:r>
      <w:hyperlink w:anchor="Par233" w:history="1">
        <w:r w:rsidRPr="007D02CC">
          <w:rPr>
            <w:rStyle w:val="a3"/>
            <w:rFonts w:ascii="Times New Roman" w:hAnsi="Times New Roman"/>
            <w:sz w:val="28"/>
            <w:szCs w:val="28"/>
          </w:rPr>
          <w:t>подпункте 2 пункта 3.10</w:t>
        </w:r>
      </w:hyperlink>
      <w:r w:rsidRPr="007D02CC">
        <w:rPr>
          <w:rFonts w:ascii="Times New Roman" w:hAnsi="Times New Roman"/>
          <w:sz w:val="28"/>
          <w:szCs w:val="28"/>
        </w:rPr>
        <w:t xml:space="preserve"> Административного регламента, не могут служить основанием для проведения внеплановой проверки.</w:t>
      </w:r>
    </w:p>
    <w:p w:rsidR="00887F4B" w:rsidRPr="007D02CC" w:rsidRDefault="00887F4B" w:rsidP="00462D21">
      <w:pPr>
        <w:spacing w:after="0"/>
        <w:ind w:firstLine="708"/>
        <w:jc w:val="both"/>
        <w:rPr>
          <w:rFonts w:ascii="Times New Roman" w:hAnsi="Times New Roman"/>
          <w:sz w:val="28"/>
          <w:szCs w:val="28"/>
        </w:rPr>
      </w:pPr>
      <w:r>
        <w:rPr>
          <w:rFonts w:ascii="Times New Roman" w:hAnsi="Times New Roman"/>
          <w:sz w:val="28"/>
          <w:szCs w:val="28"/>
        </w:rPr>
        <w:t>Д</w:t>
      </w:r>
      <w:r w:rsidRPr="00887F4B">
        <w:rPr>
          <w:rFonts w:ascii="Times New Roman" w:hAnsi="Times New Roman"/>
          <w:sz w:val="28"/>
          <w:szCs w:val="28"/>
        </w:rPr>
        <w:t>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3.12. Внеплановая проверка проводится по основаниям, указанным в </w:t>
      </w:r>
      <w:hyperlink w:anchor="Par233" w:history="1">
        <w:r w:rsidRPr="007D02CC">
          <w:rPr>
            <w:rStyle w:val="a3"/>
            <w:rFonts w:ascii="Times New Roman" w:hAnsi="Times New Roman"/>
            <w:sz w:val="28"/>
            <w:szCs w:val="28"/>
          </w:rPr>
          <w:t>подпункте 2 пункта 3.10</w:t>
        </w:r>
      </w:hyperlink>
      <w:r w:rsidRPr="007D02CC">
        <w:rPr>
          <w:rFonts w:ascii="Times New Roman" w:hAnsi="Times New Roman"/>
          <w:sz w:val="28"/>
          <w:szCs w:val="28"/>
        </w:rPr>
        <w:t xml:space="preserve"> Административного регламента, </w:t>
      </w:r>
      <w:r>
        <w:rPr>
          <w:rFonts w:ascii="Times New Roman" w:hAnsi="Times New Roman"/>
          <w:sz w:val="28"/>
          <w:szCs w:val="28"/>
        </w:rPr>
        <w:t>Администрацией</w:t>
      </w:r>
      <w:r w:rsidRPr="007D02C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3.13. В день подписания </w:t>
      </w:r>
      <w:r>
        <w:rPr>
          <w:rFonts w:ascii="Times New Roman" w:hAnsi="Times New Roman"/>
          <w:sz w:val="28"/>
          <w:szCs w:val="28"/>
        </w:rPr>
        <w:t>распоряжения Администрации</w:t>
      </w:r>
      <w:r w:rsidRPr="007D02CC">
        <w:rPr>
          <w:rFonts w:ascii="Times New Roman" w:hAnsi="Times New Roman"/>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Pr>
          <w:rFonts w:ascii="Times New Roman" w:hAnsi="Times New Roman"/>
          <w:sz w:val="28"/>
          <w:szCs w:val="28"/>
        </w:rPr>
        <w:t>Администрация</w:t>
      </w:r>
      <w:r w:rsidRPr="007D02C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3.14. К заявлению прилагаются копия распоряжения </w:t>
      </w:r>
      <w:r>
        <w:rPr>
          <w:rFonts w:ascii="Times New Roman" w:hAnsi="Times New Roman"/>
          <w:sz w:val="28"/>
          <w:szCs w:val="28"/>
        </w:rPr>
        <w:t>Администрации</w:t>
      </w:r>
      <w:r w:rsidRPr="007D02CC">
        <w:rPr>
          <w:rFonts w:ascii="Times New Roman" w:hAnsi="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3.15.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Pr="007D02CC">
        <w:rPr>
          <w:rFonts w:ascii="Times New Roman" w:hAnsi="Times New Roman"/>
          <w:sz w:val="28"/>
          <w:szCs w:val="28"/>
        </w:rPr>
        <w:lastRenderedPageBreak/>
        <w:t xml:space="preserve">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rFonts w:ascii="Times New Roman" w:hAnsi="Times New Roman"/>
          <w:sz w:val="28"/>
          <w:szCs w:val="28"/>
        </w:rPr>
        <w:t>Администрация</w:t>
      </w:r>
      <w:r w:rsidRPr="007D02CC">
        <w:rPr>
          <w:rFonts w:ascii="Times New Roman" w:hAnsi="Times New Roman"/>
          <w:sz w:val="28"/>
          <w:szCs w:val="28"/>
        </w:rPr>
        <w:t xml:space="preserve">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7D02CC">
          <w:rPr>
            <w:rStyle w:val="a3"/>
            <w:rFonts w:ascii="Times New Roman" w:hAnsi="Times New Roman"/>
            <w:sz w:val="28"/>
            <w:szCs w:val="28"/>
          </w:rPr>
          <w:t>частями 6</w:t>
        </w:r>
      </w:hyperlink>
      <w:r w:rsidRPr="007D02CC">
        <w:rPr>
          <w:rFonts w:ascii="Times New Roman" w:hAnsi="Times New Roman"/>
          <w:sz w:val="28"/>
          <w:szCs w:val="28"/>
        </w:rPr>
        <w:t xml:space="preserve"> и </w:t>
      </w:r>
      <w:hyperlink r:id="rId22" w:history="1">
        <w:r w:rsidRPr="007D02CC">
          <w:rPr>
            <w:rStyle w:val="a3"/>
            <w:rFonts w:ascii="Times New Roman" w:hAnsi="Times New Roman"/>
            <w:sz w:val="28"/>
            <w:szCs w:val="28"/>
          </w:rPr>
          <w:t>7 статьи 10</w:t>
        </w:r>
      </w:hyperlink>
      <w:r w:rsidRPr="007D02CC">
        <w:rPr>
          <w:rFonts w:ascii="Times New Roman" w:hAnsi="Times New Roman"/>
          <w:sz w:val="28"/>
          <w:szCs w:val="28"/>
        </w:rPr>
        <w:t xml:space="preserve"> Федерального закона N 294-ФЗ, в органы прокуратуры в течение двадцати четырех часов.</w:t>
      </w:r>
    </w:p>
    <w:p w:rsidR="00887F4B"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3.16. </w:t>
      </w:r>
      <w:r w:rsidR="00887F4B">
        <w:rPr>
          <w:rFonts w:ascii="Times New Roman" w:hAnsi="Times New Roman"/>
          <w:sz w:val="28"/>
          <w:szCs w:val="28"/>
        </w:rPr>
        <w:t>О</w:t>
      </w:r>
      <w:r w:rsidR="00887F4B" w:rsidRPr="00887F4B">
        <w:rPr>
          <w:rFonts w:ascii="Times New Roman" w:hAnsi="Times New Roman"/>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00887F4B" w:rsidRPr="00887F4B">
          <w:rPr>
            <w:rStyle w:val="a3"/>
            <w:rFonts w:ascii="Times New Roman" w:hAnsi="Times New Roman"/>
            <w:sz w:val="28"/>
            <w:szCs w:val="28"/>
          </w:rPr>
          <w:t>пункте 2 части 2</w:t>
        </w:r>
      </w:hyperlink>
      <w:r w:rsidR="00887F4B" w:rsidRPr="00887F4B">
        <w:rPr>
          <w:rFonts w:ascii="Times New Roman" w:hAnsi="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887F4B">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Документарная проверка</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3.18. </w:t>
      </w: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w:t>
      </w:r>
      <w:r w:rsidRPr="007D02CC">
        <w:rPr>
          <w:rFonts w:ascii="Times New Roman" w:hAnsi="Times New Roman"/>
          <w:sz w:val="28"/>
          <w:szCs w:val="28"/>
        </w:rPr>
        <w:t xml:space="preserve"> об устранении нарушения земельного </w:t>
      </w:r>
      <w:hyperlink r:id="rId24" w:history="1">
        <w:r w:rsidRPr="007D02CC">
          <w:rPr>
            <w:rStyle w:val="a3"/>
            <w:rFonts w:ascii="Times New Roman" w:hAnsi="Times New Roman"/>
            <w:sz w:val="28"/>
            <w:szCs w:val="28"/>
          </w:rPr>
          <w:t>законодательства</w:t>
        </w:r>
      </w:hyperlink>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bookmarkStart w:id="4" w:name="Par248"/>
      <w:bookmarkEnd w:id="4"/>
      <w:r w:rsidRPr="007D02CC">
        <w:rPr>
          <w:rFonts w:ascii="Times New Roman" w:hAnsi="Times New Roman"/>
          <w:sz w:val="28"/>
          <w:szCs w:val="28"/>
        </w:rPr>
        <w:lastRenderedPageBreak/>
        <w:t xml:space="preserve">3.19. Документарная проверка проводится по месту нахождения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3.20. В процессе проведения документарной проверки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 если достоверность сведений, содержащихся в документах, имеющихся в распоряжении</w:t>
      </w:r>
      <w:r>
        <w:rPr>
          <w:rFonts w:ascii="Times New Roman" w:hAnsi="Times New Roman"/>
          <w:sz w:val="28"/>
          <w:szCs w:val="28"/>
        </w:rPr>
        <w:t xml:space="preserve"> Администрации</w:t>
      </w:r>
      <w:r w:rsidRPr="007D02CC">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w:t>
      </w:r>
      <w:r>
        <w:rPr>
          <w:rFonts w:ascii="Times New Roman" w:hAnsi="Times New Roman"/>
          <w:sz w:val="28"/>
          <w:szCs w:val="28"/>
        </w:rPr>
        <w:t>Администрация</w:t>
      </w:r>
      <w:r w:rsidRPr="007D02CC">
        <w:rPr>
          <w:rFonts w:ascii="Times New Roman" w:hAnsi="Times New Roman"/>
          <w:sz w:val="28"/>
          <w:szCs w:val="28"/>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hAnsi="Times New Roman"/>
          <w:sz w:val="28"/>
          <w:szCs w:val="28"/>
        </w:rPr>
        <w:t xml:space="preserve"> 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 xml:space="preserve"> о проведении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3.21. В течение десяти рабочих дней со дня получения мотивированного запроса юридическое лицо, индивидуальный предприниматель обязаны направить в </w:t>
      </w:r>
      <w:r>
        <w:rPr>
          <w:rFonts w:ascii="Times New Roman" w:hAnsi="Times New Roman"/>
          <w:sz w:val="28"/>
          <w:szCs w:val="28"/>
        </w:rPr>
        <w:t>Администрацию</w:t>
      </w:r>
      <w:r w:rsidRPr="007D02CC">
        <w:rPr>
          <w:rFonts w:ascii="Times New Roman" w:hAnsi="Times New Roman"/>
          <w:sz w:val="28"/>
          <w:szCs w:val="28"/>
        </w:rPr>
        <w:t xml:space="preserve"> указанные в запросе документы.</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Pr>
          <w:rFonts w:ascii="Times New Roman" w:hAnsi="Times New Roman"/>
          <w:sz w:val="28"/>
          <w:szCs w:val="28"/>
        </w:rPr>
        <w:t>Администрацию</w:t>
      </w:r>
      <w:r w:rsidRPr="007D02CC">
        <w:rPr>
          <w:rFonts w:ascii="Times New Roman" w:hAnsi="Times New Roman"/>
          <w:sz w:val="28"/>
          <w:szCs w:val="28"/>
        </w:rPr>
        <w:t>, если иное не предусмотрено законодательством Российской Федерации.</w:t>
      </w:r>
    </w:p>
    <w:p w:rsidR="00887F4B" w:rsidRPr="007D02CC"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При проведении документальной проверки юридические лица и индивидуальные предприниматели вправе предоставлять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rPr>
        <w:t>Администрации</w:t>
      </w:r>
      <w:r w:rsidRPr="007D02CC">
        <w:rPr>
          <w:rFonts w:ascii="Times New Roman" w:hAnsi="Times New Roman"/>
          <w:sz w:val="28"/>
          <w:szCs w:val="28"/>
        </w:rPr>
        <w:t xml:space="preserve"> документах и (или) полученным в ходе осуществления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информация об этом направляется юридическому лицу, индивидуальному предпринимателю с </w:t>
      </w:r>
      <w:r w:rsidRPr="007D02CC">
        <w:rPr>
          <w:rFonts w:ascii="Times New Roman" w:hAnsi="Times New Roman"/>
          <w:sz w:val="28"/>
          <w:szCs w:val="28"/>
        </w:rPr>
        <w:lastRenderedPageBreak/>
        <w:t>требованием представить в течение десяти рабочих дней необходимые пояснения в письменной форме.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Юридическое лицо, индивидуальный предприниматель, представляющие в </w:t>
      </w:r>
      <w:r>
        <w:rPr>
          <w:rFonts w:ascii="Times New Roman" w:hAnsi="Times New Roman"/>
          <w:sz w:val="28"/>
          <w:szCs w:val="28"/>
        </w:rPr>
        <w:t>Администрацию</w:t>
      </w:r>
      <w:r w:rsidRPr="007D02CC">
        <w:rPr>
          <w:rFonts w:ascii="Times New Roman" w:hAnsi="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rFonts w:ascii="Times New Roman" w:hAnsi="Times New Roman"/>
          <w:sz w:val="28"/>
          <w:szCs w:val="28"/>
        </w:rPr>
        <w:t>Администрацию</w:t>
      </w:r>
      <w:r w:rsidRPr="007D02CC">
        <w:rPr>
          <w:rFonts w:ascii="Times New Roman" w:hAnsi="Times New Roman"/>
          <w:sz w:val="28"/>
          <w:szCs w:val="28"/>
        </w:rPr>
        <w:t xml:space="preserve"> документы, подтверждающие достоверность ранее представленных документов.</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w:t>
      </w:r>
      <w:r>
        <w:rPr>
          <w:rFonts w:ascii="Times New Roman" w:hAnsi="Times New Roman"/>
          <w:sz w:val="28"/>
          <w:szCs w:val="28"/>
        </w:rPr>
        <w:t xml:space="preserve"> Администрации</w:t>
      </w:r>
      <w:r w:rsidRPr="007D02CC">
        <w:rPr>
          <w:rFonts w:ascii="Times New Roman" w:hAnsi="Times New Roman"/>
          <w:sz w:val="28"/>
          <w:szCs w:val="28"/>
        </w:rPr>
        <w:t xml:space="preserve"> вправе провести выездную проверку.</w:t>
      </w:r>
    </w:p>
    <w:p w:rsidR="00887F4B" w:rsidRPr="007D02CC" w:rsidRDefault="00887F4B" w:rsidP="00462D21">
      <w:pPr>
        <w:spacing w:after="0"/>
        <w:ind w:firstLine="708"/>
        <w:jc w:val="both"/>
        <w:rPr>
          <w:rFonts w:ascii="Times New Roman" w:hAnsi="Times New Roman"/>
          <w:sz w:val="28"/>
          <w:szCs w:val="28"/>
        </w:rPr>
      </w:pPr>
      <w:r>
        <w:rPr>
          <w:rFonts w:ascii="Times New Roman" w:hAnsi="Times New Roman"/>
          <w:sz w:val="28"/>
          <w:szCs w:val="28"/>
        </w:rPr>
        <w:t>П</w:t>
      </w:r>
      <w:r w:rsidRPr="00887F4B">
        <w:rPr>
          <w:rFonts w:ascii="Times New Roman" w:hAnsi="Times New Roman"/>
          <w:sz w:val="28"/>
          <w:szCs w:val="28"/>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bookmarkStart w:id="5" w:name="Par257"/>
      <w:bookmarkEnd w:id="5"/>
      <w:r w:rsidRPr="007D02CC">
        <w:rPr>
          <w:rFonts w:ascii="Times New Roman" w:hAnsi="Times New Roman"/>
          <w:sz w:val="28"/>
          <w:szCs w:val="28"/>
        </w:rPr>
        <w:t xml:space="preserve">3.23. При проведении документарной проверки </w:t>
      </w:r>
      <w:r>
        <w:rPr>
          <w:rFonts w:ascii="Times New Roman" w:hAnsi="Times New Roman"/>
          <w:sz w:val="28"/>
          <w:szCs w:val="28"/>
        </w:rPr>
        <w:t>Администрация</w:t>
      </w:r>
      <w:r w:rsidRPr="007D02CC">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hAnsi="Times New Roman"/>
          <w:sz w:val="28"/>
          <w:szCs w:val="28"/>
        </w:rPr>
        <w:t>Администрацией</w:t>
      </w:r>
      <w:r w:rsidRPr="007D02CC">
        <w:rPr>
          <w:rFonts w:ascii="Times New Roman" w:hAnsi="Times New Roman"/>
          <w:sz w:val="28"/>
          <w:szCs w:val="28"/>
        </w:rPr>
        <w:t xml:space="preserve"> от иных органов государственного контроля (надзора), органов муниципального контроля.</w:t>
      </w:r>
    </w:p>
    <w:p w:rsidR="00462D21" w:rsidRDefault="00462D21" w:rsidP="00462D21">
      <w:pPr>
        <w:spacing w:after="0"/>
        <w:jc w:val="center"/>
        <w:rPr>
          <w:rFonts w:ascii="Times New Roman" w:hAnsi="Times New Roman"/>
          <w:sz w:val="28"/>
          <w:szCs w:val="28"/>
        </w:rPr>
      </w:pPr>
    </w:p>
    <w:p w:rsidR="00462D21" w:rsidRDefault="00462D21" w:rsidP="00462D21">
      <w:pPr>
        <w:spacing w:after="0"/>
        <w:jc w:val="center"/>
        <w:rPr>
          <w:rFonts w:ascii="Times New Roman" w:hAnsi="Times New Roman"/>
          <w:sz w:val="28"/>
          <w:szCs w:val="28"/>
        </w:rPr>
      </w:pPr>
      <w:r w:rsidRPr="007D02CC">
        <w:rPr>
          <w:rFonts w:ascii="Times New Roman" w:hAnsi="Times New Roman"/>
          <w:sz w:val="28"/>
          <w:szCs w:val="28"/>
        </w:rPr>
        <w:t>Выездная проверка</w:t>
      </w:r>
    </w:p>
    <w:p w:rsidR="00462D21" w:rsidRPr="007D02CC" w:rsidRDefault="00462D21" w:rsidP="00462D21">
      <w:pPr>
        <w:spacing w:after="0"/>
        <w:jc w:val="center"/>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3.24.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3.25. Выездная проверка проводится по месту нахождения юридического лица, месту осуществления деятельности индивидуального </w:t>
      </w:r>
      <w:r w:rsidRPr="007D02CC">
        <w:rPr>
          <w:rFonts w:ascii="Times New Roman" w:hAnsi="Times New Roman"/>
          <w:sz w:val="28"/>
          <w:szCs w:val="28"/>
        </w:rPr>
        <w:lastRenderedPageBreak/>
        <w:t>предпринимателя и (или) по месту фактического осуществления их деятельности.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3.26. </w:t>
      </w:r>
      <w:r>
        <w:rPr>
          <w:rFonts w:ascii="Times New Roman" w:hAnsi="Times New Roman"/>
          <w:sz w:val="28"/>
          <w:szCs w:val="28"/>
        </w:rPr>
        <w:t>Администрация</w:t>
      </w:r>
      <w:r w:rsidRPr="007D02CC">
        <w:rPr>
          <w:rFonts w:ascii="Times New Roman" w:hAnsi="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3.27. Выездная проверка начинается с предъявления служебного удостоверения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rFonts w:ascii="Times New Roman" w:hAnsi="Times New Roman"/>
          <w:sz w:val="28"/>
          <w:szCs w:val="28"/>
        </w:rPr>
        <w:t>главы Администрации</w:t>
      </w:r>
      <w:r w:rsidRPr="007D02CC">
        <w:rPr>
          <w:rFonts w:ascii="Times New Roman" w:hAnsi="Times New Roman"/>
          <w:sz w:val="28"/>
          <w:szCs w:val="28"/>
        </w:rPr>
        <w:t xml:space="preserve"> 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Pr>
          <w:rFonts w:ascii="Times New Roman" w:hAnsi="Times New Roman"/>
          <w:sz w:val="28"/>
          <w:szCs w:val="28"/>
        </w:rPr>
        <w:t>Администрации</w:t>
      </w:r>
      <w:r w:rsidRPr="007D02CC">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87F4B" w:rsidRPr="007D02CC" w:rsidRDefault="00594290" w:rsidP="00462D21">
      <w:pPr>
        <w:spacing w:after="0"/>
        <w:ind w:firstLine="708"/>
        <w:jc w:val="both"/>
        <w:rPr>
          <w:rFonts w:ascii="Times New Roman" w:hAnsi="Times New Roman"/>
          <w:sz w:val="28"/>
          <w:szCs w:val="28"/>
        </w:rPr>
      </w:pPr>
      <w:r>
        <w:rPr>
          <w:rFonts w:ascii="Times New Roman" w:hAnsi="Times New Roman"/>
          <w:sz w:val="28"/>
          <w:szCs w:val="28"/>
        </w:rPr>
        <w:t xml:space="preserve">В </w:t>
      </w:r>
      <w:r w:rsidR="00887F4B" w:rsidRPr="00887F4B">
        <w:rPr>
          <w:rFonts w:ascii="Times New Roman" w:hAnsi="Times New Roman"/>
          <w:sz w:val="28"/>
          <w:szCs w:val="28"/>
        </w:rPr>
        <w:t xml:space="preserve">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887F4B" w:rsidRPr="00887F4B">
        <w:rPr>
          <w:rFonts w:ascii="Times New Roman" w:hAnsi="Times New Roman"/>
          <w:sz w:val="28"/>
          <w:szCs w:val="28"/>
        </w:rPr>
        <w:lastRenderedPageBreak/>
        <w:t>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Проведение проверки</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3.28. Проверка проводится на основании распоряжения </w:t>
      </w:r>
      <w:r>
        <w:rPr>
          <w:rFonts w:ascii="Times New Roman" w:hAnsi="Times New Roman"/>
          <w:sz w:val="28"/>
          <w:szCs w:val="28"/>
        </w:rPr>
        <w:t>главы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Проверка проводится должностным лицом или должностными лицами, которые указаны в распоряжении </w:t>
      </w:r>
      <w:r>
        <w:rPr>
          <w:rFonts w:ascii="Times New Roman" w:hAnsi="Times New Roman"/>
          <w:sz w:val="28"/>
          <w:szCs w:val="28"/>
        </w:rPr>
        <w:t>главы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3.29. В распоряжении о проведении проверки указываются: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 (Администрация);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цели, задачи, предмет проверки и срок ее проведения;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перечень административных регламентов по осуществлению муниципального контроля;</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2D21" w:rsidRDefault="00462D21" w:rsidP="00462D2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9) даты начала и окончания проведения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3.30. Внесение изменений в распоряжение, касающихся сведений, не отраженных в ежегодных планах проведения проверок соблюдения земельного законодательства, производится в порядке, предусмотренном для вынесения распоряжения.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3.31. Заверенные печатью копии распоряжения </w:t>
      </w:r>
      <w:r>
        <w:rPr>
          <w:rFonts w:ascii="Times New Roman" w:hAnsi="Times New Roman"/>
          <w:sz w:val="28"/>
          <w:szCs w:val="28"/>
        </w:rPr>
        <w:t>главы Администрации</w:t>
      </w:r>
      <w:r w:rsidRPr="007D02CC">
        <w:rPr>
          <w:rFonts w:ascii="Times New Roman" w:hAnsi="Times New Roman"/>
          <w:sz w:val="28"/>
          <w:szCs w:val="28"/>
        </w:rPr>
        <w:t xml:space="preserve"> вручаются под роспись должностными лицами</w:t>
      </w:r>
      <w:r>
        <w:rPr>
          <w:rFonts w:ascii="Times New Roman" w:hAnsi="Times New Roman"/>
          <w:sz w:val="28"/>
          <w:szCs w:val="28"/>
        </w:rPr>
        <w:t xml:space="preserve"> Администрации</w:t>
      </w:r>
      <w:r w:rsidRPr="007D02CC">
        <w:rPr>
          <w:rFonts w:ascii="Times New Roman" w:hAnsi="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проведения выездной проверки должностные лица </w:t>
      </w:r>
      <w:r>
        <w:rPr>
          <w:rFonts w:ascii="Times New Roman" w:hAnsi="Times New Roman"/>
          <w:sz w:val="28"/>
          <w:szCs w:val="28"/>
        </w:rPr>
        <w:t>администрации</w:t>
      </w:r>
      <w:r w:rsidRPr="007D02CC">
        <w:rPr>
          <w:rFonts w:ascii="Times New Roman" w:hAnsi="Times New Roman"/>
          <w:sz w:val="28"/>
          <w:szCs w:val="28"/>
        </w:rPr>
        <w:t>,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обязаны ознакомить подлежащих проверке лиц с административными регламентами по исполнению </w:t>
      </w:r>
      <w:r>
        <w:rPr>
          <w:rFonts w:ascii="Times New Roman" w:hAnsi="Times New Roman"/>
          <w:sz w:val="28"/>
          <w:szCs w:val="28"/>
        </w:rPr>
        <w:t>муниципальной</w:t>
      </w:r>
      <w:r w:rsidRPr="007D02CC">
        <w:rPr>
          <w:rFonts w:ascii="Times New Roman" w:hAnsi="Times New Roman"/>
          <w:sz w:val="28"/>
          <w:szCs w:val="28"/>
        </w:rPr>
        <w:t xml:space="preserve"> функции.</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3.33.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производственного земельного контроля, государственного фонда данных, полученных в результате проведения землеустройства, иные сведения.</w:t>
      </w:r>
    </w:p>
    <w:p w:rsidR="00594290" w:rsidRDefault="00594290" w:rsidP="00594290">
      <w:pPr>
        <w:spacing w:after="0"/>
        <w:ind w:firstLine="708"/>
        <w:jc w:val="both"/>
        <w:rPr>
          <w:rFonts w:ascii="Times New Roman" w:hAnsi="Times New Roman"/>
          <w:sz w:val="28"/>
          <w:szCs w:val="28"/>
        </w:rPr>
      </w:pPr>
      <w:r>
        <w:rPr>
          <w:rFonts w:ascii="Times New Roman" w:hAnsi="Times New Roman"/>
          <w:sz w:val="28"/>
          <w:szCs w:val="28"/>
        </w:rPr>
        <w:t>П</w:t>
      </w:r>
      <w:r w:rsidRPr="00594290">
        <w:rPr>
          <w:rFonts w:ascii="Times New Roman" w:hAnsi="Times New Roman"/>
          <w:sz w:val="28"/>
          <w:szCs w:val="28"/>
        </w:rPr>
        <w:t xml:space="preserve">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594290">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4290" w:rsidRPr="00594290" w:rsidRDefault="00594290" w:rsidP="00594290">
      <w:pPr>
        <w:spacing w:after="0"/>
        <w:ind w:firstLine="708"/>
        <w:jc w:val="both"/>
        <w:rPr>
          <w:rFonts w:ascii="Times New Roman" w:hAnsi="Times New Roman"/>
          <w:sz w:val="28"/>
          <w:szCs w:val="28"/>
        </w:rPr>
      </w:pPr>
      <w:r>
        <w:rPr>
          <w:rFonts w:ascii="Times New Roman" w:hAnsi="Times New Roman"/>
          <w:sz w:val="28"/>
          <w:szCs w:val="28"/>
        </w:rPr>
        <w:t>Р</w:t>
      </w:r>
      <w:r w:rsidRPr="00594290">
        <w:rPr>
          <w:rFonts w:ascii="Times New Roman" w:hAnsi="Times New Roman"/>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в том числе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3.34. При проведении выездной проверки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3.35. По результатам проверки составляется акт проверки соблюдения земельного законодательства (далее - акт).</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Подготовка результатов проверки соблюдения</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земельного законодательства</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3.36.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если лицо, в отношении которого осуществляются мероприятия по </w:t>
      </w:r>
      <w:r>
        <w:rPr>
          <w:rFonts w:ascii="Times New Roman" w:hAnsi="Times New Roman"/>
          <w:sz w:val="28"/>
          <w:szCs w:val="28"/>
        </w:rPr>
        <w:t>муниципальному</w:t>
      </w:r>
      <w:r w:rsidRPr="007D02CC">
        <w:rPr>
          <w:rFonts w:ascii="Times New Roman" w:hAnsi="Times New Roman"/>
          <w:sz w:val="28"/>
          <w:szCs w:val="28"/>
        </w:rPr>
        <w:t xml:space="preserve">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Акт составляется должностным лицом или должностными лицами, которые указаны в распоряжении </w:t>
      </w:r>
      <w:r>
        <w:rPr>
          <w:rFonts w:ascii="Times New Roman" w:hAnsi="Times New Roman"/>
          <w:sz w:val="28"/>
          <w:szCs w:val="28"/>
        </w:rPr>
        <w:t>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3.37. В акте проверки указываются: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1) дата, время и место составления акта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наименование органа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 (</w:t>
      </w:r>
      <w:r>
        <w:rPr>
          <w:rFonts w:ascii="Times New Roman" w:hAnsi="Times New Roman"/>
          <w:sz w:val="28"/>
          <w:szCs w:val="28"/>
        </w:rPr>
        <w:t>Администрация</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3) дата и номер распоряжения </w:t>
      </w:r>
      <w:r>
        <w:rPr>
          <w:rFonts w:ascii="Times New Roman" w:hAnsi="Times New Roman"/>
          <w:sz w:val="28"/>
          <w:szCs w:val="28"/>
        </w:rPr>
        <w:t>главы</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6) дата, время, продолжительность и место проведения проверки;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9) подписи должностного лица (должностных лиц), проводившего проверку.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К акту прилагаются объяснения лиц, на которых возлагается ответственность за нарушение обязательных требований, предписания об </w:t>
      </w:r>
      <w:r w:rsidRPr="007D02CC">
        <w:rPr>
          <w:rFonts w:ascii="Times New Roman" w:hAnsi="Times New Roman"/>
          <w:sz w:val="28"/>
          <w:szCs w:val="28"/>
        </w:rPr>
        <w:lastRenderedPageBreak/>
        <w:t>устранении выявленных нарушений и иные связанные с результатами проверки документы или их копии.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Администрации</w:t>
      </w:r>
      <w:r w:rsidRPr="007D02CC">
        <w:rPr>
          <w:rFonts w:ascii="Times New Roman" w:hAnsi="Times New Roman"/>
          <w:sz w:val="28"/>
          <w:szCs w:val="28"/>
        </w:rPr>
        <w:t>.</w:t>
      </w:r>
    </w:p>
    <w:p w:rsidR="00594290" w:rsidRPr="00594290" w:rsidRDefault="00594290" w:rsidP="00594290">
      <w:pPr>
        <w:spacing w:after="0"/>
        <w:ind w:firstLine="708"/>
        <w:jc w:val="both"/>
        <w:rPr>
          <w:rFonts w:ascii="Times New Roman" w:hAnsi="Times New Roman"/>
          <w:sz w:val="28"/>
          <w:szCs w:val="28"/>
        </w:rPr>
      </w:pPr>
      <w:r>
        <w:rPr>
          <w:rFonts w:ascii="Times New Roman" w:hAnsi="Times New Roman"/>
          <w:sz w:val="28"/>
          <w:szCs w:val="28"/>
        </w:rPr>
        <w:t>П</w:t>
      </w:r>
      <w:r w:rsidRPr="00594290">
        <w:rPr>
          <w:rFonts w:ascii="Times New Roman" w:hAnsi="Times New Roman"/>
          <w:sz w:val="28"/>
          <w:szCs w:val="28"/>
        </w:rPr>
        <w:t>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7F4B"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3.39.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Администрации</w:t>
      </w:r>
      <w:r w:rsidRPr="007D02CC">
        <w:rPr>
          <w:rFonts w:ascii="Times New Roman" w:hAnsi="Times New Roman"/>
          <w:sz w:val="28"/>
          <w:szCs w:val="28"/>
        </w:rPr>
        <w:t>.</w:t>
      </w:r>
      <w:r w:rsidR="00887F4B" w:rsidRPr="00887F4B">
        <w:rPr>
          <w:rFonts w:ascii="Times New Roman" w:hAnsi="Times New Roman"/>
          <w:sz w:val="28"/>
          <w:szCs w:val="28"/>
        </w:rPr>
        <w:t xml:space="preserve"> </w:t>
      </w:r>
    </w:p>
    <w:p w:rsidR="00462D21"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887F4B">
        <w:rPr>
          <w:rFonts w:ascii="Times New Roman" w:hAnsi="Times New Roman"/>
          <w:sz w:val="28"/>
          <w:szCs w:val="28"/>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sz w:val="28"/>
          <w:szCs w:val="28"/>
        </w:rPr>
        <w:t>.</w:t>
      </w:r>
    </w:p>
    <w:p w:rsidR="00887F4B" w:rsidRDefault="00887F4B" w:rsidP="00462D21">
      <w:pPr>
        <w:spacing w:after="0"/>
        <w:ind w:firstLine="708"/>
        <w:jc w:val="both"/>
        <w:rPr>
          <w:rFonts w:ascii="Times New Roman" w:hAnsi="Times New Roman"/>
          <w:sz w:val="28"/>
          <w:szCs w:val="28"/>
        </w:rPr>
      </w:pPr>
    </w:p>
    <w:p w:rsidR="00887F4B" w:rsidRPr="007D02CC" w:rsidRDefault="00887F4B" w:rsidP="00462D21">
      <w:pPr>
        <w:spacing w:after="0"/>
        <w:ind w:firstLine="708"/>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3.40. Результаты проверки, содержащие информацию, составляющую государственную, коммерческую, служебную, иную </w:t>
      </w:r>
      <w:hyperlink r:id="rId25" w:history="1">
        <w:r w:rsidRPr="007D02CC">
          <w:rPr>
            <w:rStyle w:val="a3"/>
            <w:rFonts w:ascii="Times New Roman" w:hAnsi="Times New Roman"/>
            <w:sz w:val="28"/>
            <w:szCs w:val="28"/>
          </w:rPr>
          <w:t>тайну</w:t>
        </w:r>
      </w:hyperlink>
      <w:r w:rsidRPr="007D02CC">
        <w:rPr>
          <w:rFonts w:ascii="Times New Roman" w:hAnsi="Times New Roman"/>
          <w:sz w:val="28"/>
          <w:szCs w:val="28"/>
        </w:rPr>
        <w:t>, оформляются с соблюдением требований, предусмотренных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3.41. В журнале учета проверок, который в соответствии с </w:t>
      </w:r>
      <w:hyperlink r:id="rId26" w:history="1">
        <w:r w:rsidRPr="007D02CC">
          <w:rPr>
            <w:rStyle w:val="a3"/>
            <w:rFonts w:ascii="Times New Roman" w:hAnsi="Times New Roman"/>
            <w:sz w:val="28"/>
            <w:szCs w:val="28"/>
          </w:rPr>
          <w:t>частью 8 статьи 16</w:t>
        </w:r>
      </w:hyperlink>
      <w:r w:rsidRPr="007D02CC">
        <w:rPr>
          <w:rFonts w:ascii="Times New Roman" w:hAnsi="Times New Roman"/>
          <w:sz w:val="28"/>
          <w:szCs w:val="28"/>
        </w:rPr>
        <w:t xml:space="preserve"> Федерального закона N 294-ФЗ </w:t>
      </w:r>
      <w:r w:rsidR="00887F4B">
        <w:rPr>
          <w:rFonts w:ascii="Times New Roman" w:hAnsi="Times New Roman"/>
          <w:sz w:val="28"/>
          <w:szCs w:val="28"/>
        </w:rPr>
        <w:t>вправе</w:t>
      </w:r>
      <w:r w:rsidRPr="007D02CC">
        <w:rPr>
          <w:rFonts w:ascii="Times New Roman" w:hAnsi="Times New Roman"/>
          <w:sz w:val="28"/>
          <w:szCs w:val="28"/>
        </w:rPr>
        <w:t xml:space="preserve"> вести юридические лица и индивидуальные предприниматели, должностными лицами </w:t>
      </w:r>
      <w:r>
        <w:rPr>
          <w:rFonts w:ascii="Times New Roman" w:hAnsi="Times New Roman"/>
          <w:sz w:val="28"/>
          <w:szCs w:val="28"/>
        </w:rPr>
        <w:t>Администрации</w:t>
      </w:r>
      <w:r w:rsidRPr="007D02CC">
        <w:rPr>
          <w:rFonts w:ascii="Times New Roman" w:hAnsi="Times New Roman"/>
          <w:sz w:val="28"/>
          <w:szCs w:val="28"/>
        </w:rPr>
        <w:t xml:space="preserve"> осуществляется запись о проведенной проверке, содержащая сведения о наименовании органа </w:t>
      </w:r>
      <w:r>
        <w:rPr>
          <w:rFonts w:ascii="Times New Roman" w:hAnsi="Times New Roman"/>
          <w:sz w:val="28"/>
          <w:szCs w:val="28"/>
        </w:rPr>
        <w:t xml:space="preserve">муниципального </w:t>
      </w:r>
      <w:r w:rsidRPr="007D02CC">
        <w:rPr>
          <w:rFonts w:ascii="Times New Roman" w:hAnsi="Times New Roman"/>
          <w:sz w:val="28"/>
          <w:szCs w:val="28"/>
        </w:rPr>
        <w:t>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При отсутствии журнала учета проверок в акте проверки делается соответствующая запись.</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3.42.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sz w:val="28"/>
          <w:szCs w:val="28"/>
        </w:rPr>
        <w:t>Администрацию</w:t>
      </w:r>
      <w:r w:rsidRPr="007D02CC">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w:t>
      </w:r>
      <w:r w:rsidRPr="007D02CC">
        <w:rPr>
          <w:rFonts w:ascii="Times New Roman" w:hAnsi="Times New Roman"/>
          <w:sz w:val="28"/>
          <w:szCs w:val="28"/>
        </w:rPr>
        <w:lastRenderedPageBreak/>
        <w:t xml:space="preserve">копии либо в согласованный срок передать их в орган </w:t>
      </w:r>
      <w:r>
        <w:rPr>
          <w:rFonts w:ascii="Times New Roman" w:hAnsi="Times New Roman"/>
          <w:sz w:val="28"/>
          <w:szCs w:val="28"/>
        </w:rPr>
        <w:t>муниципального</w:t>
      </w:r>
      <w:r w:rsidRPr="007D02CC">
        <w:rPr>
          <w:rFonts w:ascii="Times New Roman" w:hAnsi="Times New Roman"/>
          <w:sz w:val="28"/>
          <w:szCs w:val="28"/>
        </w:rPr>
        <w:t xml:space="preserve"> земельного контроля.</w:t>
      </w:r>
    </w:p>
    <w:p w:rsidR="00887F4B" w:rsidRPr="007D02CC" w:rsidRDefault="00887F4B" w:rsidP="00462D21">
      <w:pPr>
        <w:spacing w:after="0"/>
        <w:ind w:firstLine="708"/>
        <w:jc w:val="both"/>
        <w:rPr>
          <w:rFonts w:ascii="Times New Roman" w:hAnsi="Times New Roman"/>
          <w:sz w:val="28"/>
          <w:szCs w:val="28"/>
        </w:rPr>
      </w:pPr>
      <w:r w:rsidRPr="00887F4B">
        <w:rPr>
          <w:rFonts w:ascii="Times New Roman" w:hAnsi="Times New Roman"/>
          <w:sz w:val="28"/>
          <w:szCs w:val="28"/>
        </w:rPr>
        <w:t>Возражения в отношении акта проверки и (или) выданного предписания об устранении нарушений в целом или его отдельных положений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Принятие предусмотренных законодательством</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Российской Федерации мер по выявленным нарушениям</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3.43. В случае выявления при проведении проверки нарушений юридическим лицом, индивидуальным предпринимателем обязательных требований должностные лица </w:t>
      </w:r>
      <w:r>
        <w:rPr>
          <w:rFonts w:ascii="Times New Roman" w:hAnsi="Times New Roman"/>
          <w:sz w:val="28"/>
          <w:szCs w:val="28"/>
        </w:rPr>
        <w:t>Администрации</w:t>
      </w:r>
      <w:r w:rsidRPr="007D02CC">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1) </w:t>
      </w:r>
      <w:r>
        <w:rPr>
          <w:rFonts w:ascii="Times New Roman" w:hAnsi="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2D21"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2) </w:t>
      </w:r>
      <w:r>
        <w:rPr>
          <w:rFonts w:ascii="Times New Roman" w:hAnsi="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7" w:history="1">
        <w:r>
          <w:rPr>
            <w:rFonts w:ascii="Times New Roman" w:hAnsi="Times New Roman"/>
            <w:color w:val="0000FF"/>
            <w:sz w:val="28"/>
            <w:szCs w:val="28"/>
          </w:rPr>
          <w:t>техногенного</w:t>
        </w:r>
      </w:hyperlink>
      <w:r>
        <w:rPr>
          <w:rFonts w:ascii="Times New Roman" w:hAnsi="Times New Roman"/>
          <w:sz w:val="28"/>
          <w:szCs w:val="28"/>
        </w:rPr>
        <w:t xml:space="preserve"> характера, а также меры по привлечению лиц, допустивших выявленные нарушения, к ответственности.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8" w:history="1">
        <w:r w:rsidRPr="007D02CC">
          <w:rPr>
            <w:rStyle w:val="a3"/>
            <w:rFonts w:ascii="Times New Roman" w:hAnsi="Times New Roman"/>
            <w:sz w:val="28"/>
            <w:szCs w:val="28"/>
          </w:rPr>
          <w:t>КоАП</w:t>
        </w:r>
      </w:hyperlink>
      <w:r w:rsidRPr="007D02CC">
        <w:rPr>
          <w:rFonts w:ascii="Times New Roman" w:hAnsi="Times New Roman"/>
          <w:sz w:val="28"/>
          <w:szCs w:val="28"/>
        </w:rPr>
        <w:t xml:space="preserve">,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проводившие проверку, в пределах своих полномочий, предусмотренных законодательством </w:t>
      </w:r>
      <w:r w:rsidRPr="007D02CC">
        <w:rPr>
          <w:rFonts w:ascii="Times New Roman" w:hAnsi="Times New Roman"/>
          <w:sz w:val="28"/>
          <w:szCs w:val="28"/>
        </w:rPr>
        <w:lastRenderedPageBreak/>
        <w:t>Российской Федерации, принимают меры по привлечению к административной ответственности в установленном законодательством порядке</w:t>
      </w:r>
      <w:r>
        <w:rPr>
          <w:rFonts w:ascii="Times New Roman" w:hAnsi="Times New Roman"/>
          <w:sz w:val="28"/>
          <w:szCs w:val="28"/>
        </w:rPr>
        <w:t>, в том числе, путем направления материалов проверки в компетентные органы.</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3.44. В предписании об устранении нарушений земельного законодательства указываются: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наименование органа, вынесшего предписание (</w:t>
      </w:r>
      <w:r>
        <w:rPr>
          <w:rFonts w:ascii="Times New Roman" w:hAnsi="Times New Roman"/>
          <w:sz w:val="28"/>
          <w:szCs w:val="28"/>
        </w:rPr>
        <w:t>Администрация</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место составления;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дата вынесения (составления) предписания;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ссылка на акт проверки, по результатам рассмотрения которого принято решение о вынесении предписания;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содержание нарушений и меры по их устранению;</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ссылки на нормативные правовые акты Российской Федерации, требования и условия которых нарушены;</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сроки устранения нарушений;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фамилия, имя, отчество, должность должностного лица </w:t>
      </w:r>
      <w:r>
        <w:rPr>
          <w:rFonts w:ascii="Times New Roman" w:hAnsi="Times New Roman"/>
          <w:sz w:val="28"/>
          <w:szCs w:val="28"/>
        </w:rPr>
        <w:t>Администрации</w:t>
      </w:r>
      <w:r w:rsidRPr="007D02CC">
        <w:rPr>
          <w:rFonts w:ascii="Times New Roman" w:hAnsi="Times New Roman"/>
          <w:sz w:val="28"/>
          <w:szCs w:val="28"/>
        </w:rPr>
        <w:t>, подписавшего предписание.</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Pr>
          <w:rFonts w:ascii="Times New Roman" w:hAnsi="Times New Roman"/>
          <w:sz w:val="28"/>
          <w:szCs w:val="28"/>
        </w:rPr>
        <w:t>главе Администрации</w:t>
      </w:r>
      <w:r w:rsidRPr="007D02CC">
        <w:rPr>
          <w:rFonts w:ascii="Times New Roman" w:hAnsi="Times New Roman"/>
          <w:sz w:val="28"/>
          <w:szCs w:val="28"/>
        </w:rPr>
        <w:t>,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Ходатайство о продлении срока исполнения предписания рассматривается </w:t>
      </w:r>
      <w:r>
        <w:rPr>
          <w:rFonts w:ascii="Times New Roman" w:hAnsi="Times New Roman"/>
          <w:sz w:val="28"/>
          <w:szCs w:val="28"/>
        </w:rPr>
        <w:t>главой Администрации</w:t>
      </w:r>
      <w:r w:rsidRPr="007D02CC">
        <w:rPr>
          <w:rFonts w:ascii="Times New Roman" w:hAnsi="Times New Roman"/>
          <w:sz w:val="28"/>
          <w:szCs w:val="28"/>
        </w:rPr>
        <w:t xml:space="preserve"> в течение суток после его поступления. По результатам рассмотрения ходатайства выносится определение:</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w:t>
      </w:r>
      <w:r w:rsidRPr="007D02CC">
        <w:rPr>
          <w:rFonts w:ascii="Times New Roman" w:hAnsi="Times New Roman"/>
          <w:sz w:val="28"/>
          <w:szCs w:val="28"/>
        </w:rPr>
        <w:lastRenderedPageBreak/>
        <w:t>правонарушения и подтверждения указанного факта, - об удовлетворении ходатайства и продлении срока исполнения предписания;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3.45. </w:t>
      </w:r>
      <w:r>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3.46. В случае выявления нарушений членами саморегулируемой организации обязательных требований должностные лица </w:t>
      </w:r>
      <w:r>
        <w:rPr>
          <w:rFonts w:ascii="Times New Roman" w:hAnsi="Times New Roman"/>
          <w:sz w:val="28"/>
          <w:szCs w:val="28"/>
        </w:rPr>
        <w:t>Администрации</w:t>
      </w:r>
      <w:r w:rsidRPr="007D02CC">
        <w:rPr>
          <w:rFonts w:ascii="Times New Roman" w:hAnsi="Times New Roman"/>
          <w:sz w:val="28"/>
          <w:szCs w:val="28"/>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3.47.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При проведении внеплановой проверки исполнения предписания выносится распоряжение о проведении такой проверки.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3.48. При устранении допущенного нарушения должностным лицом </w:t>
      </w:r>
      <w:r>
        <w:rPr>
          <w:rFonts w:ascii="Times New Roman" w:hAnsi="Times New Roman"/>
          <w:sz w:val="28"/>
          <w:szCs w:val="28"/>
        </w:rPr>
        <w:t>Администрации</w:t>
      </w:r>
      <w:r w:rsidRPr="007D02CC">
        <w:rPr>
          <w:rFonts w:ascii="Times New Roman" w:hAnsi="Times New Roman"/>
          <w:sz w:val="28"/>
          <w:szCs w:val="28"/>
        </w:rPr>
        <w:t xml:space="preserve"> составляется акт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462D21"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3.49. В случае неустранения нарушения земельного законодательства должностным лицом </w:t>
      </w:r>
      <w:r>
        <w:rPr>
          <w:rFonts w:ascii="Times New Roman" w:hAnsi="Times New Roman"/>
          <w:sz w:val="28"/>
          <w:szCs w:val="28"/>
        </w:rPr>
        <w:t>Администрации</w:t>
      </w:r>
      <w:r w:rsidRPr="007D02CC">
        <w:rPr>
          <w:rFonts w:ascii="Times New Roman" w:hAnsi="Times New Roman"/>
          <w:sz w:val="28"/>
          <w:szCs w:val="28"/>
        </w:rPr>
        <w:t xml:space="preserve"> составляется акт, выносится предписание об устранении нарушения земельного законодательства, а также применяются иные меры в соответствии с </w:t>
      </w:r>
      <w:hyperlink r:id="rId29" w:history="1">
        <w:r w:rsidRPr="007D02CC">
          <w:rPr>
            <w:rStyle w:val="a3"/>
            <w:rFonts w:ascii="Times New Roman" w:hAnsi="Times New Roman"/>
            <w:sz w:val="28"/>
            <w:szCs w:val="28"/>
          </w:rPr>
          <w:t>КоАП</w:t>
        </w:r>
      </w:hyperlink>
      <w:r>
        <w:rPr>
          <w:rFonts w:ascii="Times New Roman" w:hAnsi="Times New Roman"/>
          <w:sz w:val="28"/>
          <w:szCs w:val="28"/>
        </w:rPr>
        <w:t>, направляется информация и материалы проверки в органы власти, уполномоченные рассмотреть вопрос о привлечении виновных лиц к установленной законом ответственности.</w:t>
      </w:r>
    </w:p>
    <w:p w:rsidR="00CC60FD" w:rsidRPr="007D02CC" w:rsidRDefault="00CE6C60" w:rsidP="00462D21">
      <w:pPr>
        <w:spacing w:after="0"/>
        <w:ind w:firstLine="708"/>
        <w:jc w:val="both"/>
        <w:rPr>
          <w:rFonts w:ascii="Times New Roman" w:hAnsi="Times New Roman"/>
          <w:sz w:val="28"/>
          <w:szCs w:val="28"/>
        </w:rPr>
      </w:pPr>
      <w:r>
        <w:rPr>
          <w:rFonts w:ascii="Times New Roman" w:hAnsi="Times New Roman"/>
          <w:sz w:val="28"/>
          <w:szCs w:val="28"/>
        </w:rPr>
        <w:t>В</w:t>
      </w:r>
      <w:r w:rsidR="00C10D5B">
        <w:rPr>
          <w:rFonts w:ascii="Times New Roman" w:hAnsi="Times New Roman"/>
          <w:sz w:val="28"/>
          <w:szCs w:val="28"/>
        </w:rPr>
        <w:t xml:space="preserve"> </w:t>
      </w:r>
      <w:r>
        <w:rPr>
          <w:rFonts w:ascii="Times New Roman" w:hAnsi="Times New Roman"/>
          <w:sz w:val="28"/>
          <w:szCs w:val="28"/>
        </w:rPr>
        <w:t>течении 3 рабочих дней, со дня составления акта проверки, направляют копию актапроверки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проверкиизмерений, маьериалов фотосъемки, объяснений проверяемого лица и иных связанных с проведением проверки документов или их копий в орган государственного земельного контроля.</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4. Порядок и формы контроля проведения проверок</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Pr>
          <w:rFonts w:ascii="Times New Roman" w:hAnsi="Times New Roman"/>
          <w:sz w:val="28"/>
          <w:szCs w:val="28"/>
        </w:rPr>
        <w:t>главой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Периодичность осуществления текущего контроля устанавливается </w:t>
      </w:r>
      <w:r>
        <w:rPr>
          <w:rFonts w:ascii="Times New Roman" w:hAnsi="Times New Roman"/>
          <w:sz w:val="28"/>
          <w:szCs w:val="28"/>
        </w:rPr>
        <w:t>главой</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4.2. </w:t>
      </w:r>
      <w:r>
        <w:rPr>
          <w:rFonts w:ascii="Times New Roman" w:hAnsi="Times New Roman"/>
          <w:sz w:val="28"/>
          <w:szCs w:val="28"/>
        </w:rPr>
        <w:t>Глава Администрации</w:t>
      </w:r>
      <w:r w:rsidRPr="007D02CC">
        <w:rPr>
          <w:rFonts w:ascii="Times New Roman" w:hAnsi="Times New Roman"/>
          <w:sz w:val="28"/>
          <w:szCs w:val="28"/>
        </w:rPr>
        <w:t xml:space="preserve"> организует и осуществляет контроль проведения проверок юридических лиц и индивидуальных предпринимателей </w:t>
      </w:r>
      <w:r>
        <w:rPr>
          <w:rFonts w:ascii="Times New Roman" w:hAnsi="Times New Roman"/>
          <w:sz w:val="28"/>
          <w:szCs w:val="28"/>
        </w:rPr>
        <w:t>подчиненными работниками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w:t>
      </w:r>
      <w:r w:rsidRPr="007D02CC">
        <w:rPr>
          <w:rFonts w:ascii="Times New Roman" w:hAnsi="Times New Roman"/>
          <w:sz w:val="28"/>
          <w:szCs w:val="28"/>
        </w:rPr>
        <w:lastRenderedPageBreak/>
        <w:t xml:space="preserve">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Сроки и порядок проверки полноты и качества проведения проверок осуществляются на основании индивидуальных правовых актов (</w:t>
      </w:r>
      <w:r>
        <w:rPr>
          <w:rFonts w:ascii="Times New Roman" w:hAnsi="Times New Roman"/>
          <w:sz w:val="28"/>
          <w:szCs w:val="28"/>
        </w:rPr>
        <w:t>распоряжений</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4.3. Для проведения проверки полноты и качества проведения проверок может создаваться комиссия, в состав которой включаются </w:t>
      </w:r>
      <w:r>
        <w:rPr>
          <w:rFonts w:ascii="Times New Roman" w:hAnsi="Times New Roman"/>
          <w:sz w:val="28"/>
          <w:szCs w:val="28"/>
        </w:rPr>
        <w:t>муниципальные служащие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Деятельность комиссии осуществляется в соответствии с индивидуальными правовыми актами (</w:t>
      </w:r>
      <w:r>
        <w:rPr>
          <w:rFonts w:ascii="Times New Roman" w:hAnsi="Times New Roman"/>
          <w:sz w:val="28"/>
          <w:szCs w:val="28"/>
        </w:rPr>
        <w:t>распоряжениями Администрации</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Справка подписывается председателем комиссии</w:t>
      </w:r>
      <w:r>
        <w:rPr>
          <w:rFonts w:ascii="Times New Roman" w:hAnsi="Times New Roman"/>
          <w:sz w:val="28"/>
          <w:szCs w:val="28"/>
        </w:rPr>
        <w:t xml:space="preserve"> (главой Администрации)</w:t>
      </w:r>
      <w:r w:rsidRPr="007D02CC">
        <w:rPr>
          <w:rFonts w:ascii="Times New Roman" w:hAnsi="Times New Roman"/>
          <w:sz w:val="28"/>
          <w:szCs w:val="28"/>
        </w:rPr>
        <w:t xml:space="preserve"> и </w:t>
      </w:r>
      <w:r>
        <w:rPr>
          <w:rFonts w:ascii="Times New Roman" w:hAnsi="Times New Roman"/>
          <w:sz w:val="28"/>
          <w:szCs w:val="28"/>
        </w:rPr>
        <w:t>проверяемым должностным лицом</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4.</w:t>
      </w:r>
      <w:r>
        <w:rPr>
          <w:rFonts w:ascii="Times New Roman" w:hAnsi="Times New Roman"/>
          <w:sz w:val="28"/>
          <w:szCs w:val="28"/>
        </w:rPr>
        <w:t>4</w:t>
      </w:r>
      <w:r w:rsidRPr="007D02CC">
        <w:rPr>
          <w:rFonts w:ascii="Times New Roman" w:hAnsi="Times New Roman"/>
          <w:sz w:val="28"/>
          <w:szCs w:val="28"/>
        </w:rPr>
        <w:t xml:space="preserve">. О случаях и причинах нарушения сроков и содержания административных процедур ответственные за их осуществление </w:t>
      </w:r>
      <w:r>
        <w:rPr>
          <w:rFonts w:ascii="Times New Roman" w:hAnsi="Times New Roman"/>
          <w:sz w:val="28"/>
          <w:szCs w:val="28"/>
        </w:rPr>
        <w:t>работники</w:t>
      </w:r>
      <w:r w:rsidRPr="007D02CC">
        <w:rPr>
          <w:rFonts w:ascii="Times New Roman" w:hAnsi="Times New Roman"/>
          <w:sz w:val="28"/>
          <w:szCs w:val="28"/>
        </w:rPr>
        <w:t xml:space="preserve"> немедленно информируют </w:t>
      </w:r>
      <w:r>
        <w:rPr>
          <w:rFonts w:ascii="Times New Roman" w:hAnsi="Times New Roman"/>
          <w:sz w:val="28"/>
          <w:szCs w:val="28"/>
        </w:rPr>
        <w:t>главу Администрации</w:t>
      </w:r>
      <w:r w:rsidRPr="007D02CC">
        <w:rPr>
          <w:rFonts w:ascii="Times New Roman" w:hAnsi="Times New Roman"/>
          <w:sz w:val="28"/>
          <w:szCs w:val="28"/>
        </w:rPr>
        <w:t>, а также принимают срочные меры по устранению нарушений.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4.</w:t>
      </w:r>
      <w:r>
        <w:rPr>
          <w:rFonts w:ascii="Times New Roman" w:hAnsi="Times New Roman"/>
          <w:sz w:val="28"/>
          <w:szCs w:val="28"/>
        </w:rPr>
        <w:t>5</w:t>
      </w:r>
      <w:r w:rsidRPr="007D02CC">
        <w:rPr>
          <w:rFonts w:ascii="Times New Roman" w:hAnsi="Times New Roman"/>
          <w:sz w:val="28"/>
          <w:szCs w:val="28"/>
        </w:rPr>
        <w:t xml:space="preserve">.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sz w:val="28"/>
          <w:szCs w:val="28"/>
        </w:rPr>
        <w:t>Администрацию</w:t>
      </w:r>
      <w:r w:rsidRPr="007D02CC">
        <w:rPr>
          <w:rFonts w:ascii="Times New Roman" w:hAnsi="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5. Досудебный (внесудебный) порядок обжалования</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 xml:space="preserve">решений и действий (бездействия) </w:t>
      </w:r>
      <w:r>
        <w:rPr>
          <w:rFonts w:ascii="Times New Roman" w:hAnsi="Times New Roman"/>
          <w:sz w:val="28"/>
          <w:szCs w:val="28"/>
        </w:rPr>
        <w:t>Администрации</w:t>
      </w:r>
      <w:r w:rsidRPr="007D02CC">
        <w:rPr>
          <w:rFonts w:ascii="Times New Roman" w:hAnsi="Times New Roman"/>
          <w:sz w:val="28"/>
          <w:szCs w:val="28"/>
        </w:rPr>
        <w:t>, а также е</w:t>
      </w:r>
      <w:r>
        <w:rPr>
          <w:rFonts w:ascii="Times New Roman" w:hAnsi="Times New Roman"/>
          <w:sz w:val="28"/>
          <w:szCs w:val="28"/>
        </w:rPr>
        <w:t>е</w:t>
      </w:r>
    </w:p>
    <w:p w:rsidR="00462D21" w:rsidRPr="007D02CC" w:rsidRDefault="00462D21" w:rsidP="00462D21">
      <w:pPr>
        <w:spacing w:after="0"/>
        <w:jc w:val="center"/>
        <w:rPr>
          <w:rFonts w:ascii="Times New Roman" w:hAnsi="Times New Roman"/>
          <w:sz w:val="28"/>
          <w:szCs w:val="28"/>
        </w:rPr>
      </w:pPr>
      <w:r w:rsidRPr="007D02CC">
        <w:rPr>
          <w:rFonts w:ascii="Times New Roman" w:hAnsi="Times New Roman"/>
          <w:sz w:val="28"/>
          <w:szCs w:val="28"/>
        </w:rPr>
        <w:t>должностных лиц</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повлекшие за собой нарушение прав юридического лица, индивидуального предпринимателя при </w:t>
      </w:r>
      <w:r w:rsidRPr="007D02CC">
        <w:rPr>
          <w:rFonts w:ascii="Times New Roman" w:hAnsi="Times New Roman"/>
          <w:sz w:val="28"/>
          <w:szCs w:val="28"/>
        </w:rPr>
        <w:lastRenderedPageBreak/>
        <w:t>проведении проверки,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2</w:t>
      </w:r>
      <w:r w:rsidRPr="007D02CC">
        <w:rPr>
          <w:rFonts w:ascii="Times New Roman" w:hAnsi="Times New Roman"/>
          <w:sz w:val="28"/>
          <w:szCs w:val="28"/>
        </w:rPr>
        <w:t xml:space="preserve">. Жалоба на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xml:space="preserve"> подается</w:t>
      </w:r>
      <w:r>
        <w:rPr>
          <w:rFonts w:ascii="Times New Roman" w:hAnsi="Times New Roman"/>
          <w:sz w:val="28"/>
          <w:szCs w:val="28"/>
        </w:rPr>
        <w:t xml:space="preserve"> на имя главы Администрации</w:t>
      </w:r>
      <w:r w:rsidRPr="007D02CC">
        <w:rPr>
          <w:rFonts w:ascii="Times New Roman" w:hAnsi="Times New Roman"/>
          <w:sz w:val="28"/>
          <w:szCs w:val="28"/>
        </w:rPr>
        <w:t xml:space="preserve">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К жалобе могу быть приложены документы, подтверждающие доводы, указанные в жалобе заявителя.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0" w:history="1">
        <w:r w:rsidRPr="007D02CC">
          <w:rPr>
            <w:rStyle w:val="a3"/>
            <w:rFonts w:ascii="Times New Roman" w:hAnsi="Times New Roman"/>
            <w:sz w:val="28"/>
            <w:szCs w:val="28"/>
          </w:rPr>
          <w:t>законодательством</w:t>
        </w:r>
      </w:hyperlink>
      <w:r w:rsidRPr="007D02CC">
        <w:rPr>
          <w:rFonts w:ascii="Times New Roman" w:hAnsi="Times New Roman"/>
          <w:sz w:val="28"/>
          <w:szCs w:val="28"/>
        </w:rPr>
        <w:t xml:space="preserve"> тайну.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3</w:t>
      </w:r>
      <w:r w:rsidRPr="007D02CC">
        <w:rPr>
          <w:rFonts w:ascii="Times New Roman" w:hAnsi="Times New Roman"/>
          <w:sz w:val="28"/>
          <w:szCs w:val="28"/>
        </w:rPr>
        <w:t xml:space="preserve">. Поступившая жалоба рассматривается </w:t>
      </w:r>
      <w:r>
        <w:rPr>
          <w:rFonts w:ascii="Times New Roman" w:hAnsi="Times New Roman"/>
          <w:sz w:val="28"/>
          <w:szCs w:val="28"/>
        </w:rPr>
        <w:t>главой Администрации</w:t>
      </w:r>
      <w:r w:rsidRPr="007D02CC">
        <w:rPr>
          <w:rFonts w:ascii="Times New Roman" w:hAnsi="Times New Roman"/>
          <w:sz w:val="28"/>
          <w:szCs w:val="28"/>
        </w:rPr>
        <w:t xml:space="preserve"> в течение тридцати дней со дня ее регистрации. Указанный срок включает в себя срок направления решения по итогам рассмотрения жалобы, указанный </w:t>
      </w:r>
      <w:r w:rsidRPr="00D300D7">
        <w:rPr>
          <w:rFonts w:ascii="Times New Roman" w:hAnsi="Times New Roman"/>
          <w:sz w:val="28"/>
          <w:szCs w:val="28"/>
        </w:rPr>
        <w:t xml:space="preserve">в </w:t>
      </w:r>
      <w:hyperlink w:anchor="Par395" w:history="1">
        <w:r w:rsidRPr="00D300D7">
          <w:rPr>
            <w:rStyle w:val="a3"/>
            <w:rFonts w:ascii="Times New Roman" w:hAnsi="Times New Roman"/>
            <w:sz w:val="28"/>
            <w:szCs w:val="28"/>
          </w:rPr>
          <w:t>пункте 5.</w:t>
        </w:r>
      </w:hyperlink>
      <w:r w:rsidRPr="00D300D7">
        <w:rPr>
          <w:rFonts w:ascii="Times New Roman" w:hAnsi="Times New Roman"/>
          <w:sz w:val="28"/>
          <w:szCs w:val="28"/>
        </w:rPr>
        <w:t>8 Административного регламента.</w:t>
      </w:r>
    </w:p>
    <w:p w:rsidR="00462D21" w:rsidRPr="007D02CC" w:rsidRDefault="00462D21" w:rsidP="00462D21">
      <w:pPr>
        <w:spacing w:after="0"/>
        <w:ind w:firstLine="708"/>
        <w:jc w:val="both"/>
        <w:rPr>
          <w:rFonts w:ascii="Times New Roman" w:hAnsi="Times New Roman"/>
          <w:sz w:val="28"/>
          <w:szCs w:val="28"/>
        </w:rPr>
      </w:pPr>
      <w:r>
        <w:rPr>
          <w:rFonts w:ascii="Times New Roman" w:hAnsi="Times New Roman"/>
          <w:sz w:val="28"/>
          <w:szCs w:val="28"/>
        </w:rPr>
        <w:t>5.4</w:t>
      </w:r>
      <w:r w:rsidRPr="007D02CC">
        <w:rPr>
          <w:rFonts w:ascii="Times New Roman" w:hAnsi="Times New Roman"/>
          <w:sz w:val="28"/>
          <w:szCs w:val="28"/>
        </w:rPr>
        <w:t xml:space="preserve">. Срок рассмотрения жалобы продлевается в случае принятия </w:t>
      </w:r>
      <w:r>
        <w:rPr>
          <w:rFonts w:ascii="Times New Roman" w:hAnsi="Times New Roman"/>
          <w:sz w:val="28"/>
          <w:szCs w:val="28"/>
        </w:rPr>
        <w:t>главой Администрации</w:t>
      </w:r>
      <w:r w:rsidRPr="007D02CC">
        <w:rPr>
          <w:rFonts w:ascii="Times New Roman" w:hAnsi="Times New Roman"/>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5</w:t>
      </w:r>
      <w:r w:rsidRPr="007D02CC">
        <w:rPr>
          <w:rFonts w:ascii="Times New Roman" w:hAnsi="Times New Roman"/>
          <w:sz w:val="28"/>
          <w:szCs w:val="28"/>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Pr>
          <w:rFonts w:ascii="Times New Roman" w:hAnsi="Times New Roman"/>
          <w:sz w:val="28"/>
          <w:szCs w:val="28"/>
        </w:rPr>
        <w:t>глава Администрации</w:t>
      </w:r>
      <w:r w:rsidRPr="007D02CC">
        <w:rPr>
          <w:rFonts w:ascii="Times New Roman" w:hAnsi="Times New Roman"/>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Если текст письменной жалобы не поддается прочтению, ответ на жалобу не дается и она не подлежит направлению на рассмотрение в </w:t>
      </w:r>
      <w:r>
        <w:rPr>
          <w:rFonts w:ascii="Times New Roman" w:hAnsi="Times New Roman"/>
          <w:sz w:val="28"/>
          <w:szCs w:val="28"/>
        </w:rPr>
        <w:t>государственный</w:t>
      </w:r>
      <w:r w:rsidRPr="007D02CC">
        <w:rPr>
          <w:rFonts w:ascii="Times New Roman" w:hAnsi="Times New Roman"/>
          <w:sz w:val="28"/>
          <w:szCs w:val="28"/>
        </w:rPr>
        <w:t xml:space="preserve">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8"/>
          <w:szCs w:val="28"/>
        </w:rPr>
        <w:t>глава Администрации</w:t>
      </w:r>
      <w:r w:rsidRPr="007D02CC">
        <w:rPr>
          <w:rFonts w:ascii="Times New Roman" w:hAnsi="Times New Roman"/>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Администрацию</w:t>
      </w:r>
      <w:r w:rsidRPr="007D02CC">
        <w:rPr>
          <w:rFonts w:ascii="Times New Roman" w:hAnsi="Times New Roman"/>
          <w:sz w:val="28"/>
          <w:szCs w:val="28"/>
        </w:rPr>
        <w:t>. О данном решении уведомляется лицо, направившее жалобу.</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1" w:history="1">
        <w:r w:rsidRPr="007D02CC">
          <w:rPr>
            <w:rStyle w:val="a3"/>
            <w:rFonts w:ascii="Times New Roman" w:hAnsi="Times New Roman"/>
            <w:sz w:val="28"/>
            <w:szCs w:val="28"/>
          </w:rPr>
          <w:t>законом</w:t>
        </w:r>
      </w:hyperlink>
      <w:r w:rsidRPr="007D02CC">
        <w:rPr>
          <w:rFonts w:ascii="Times New Roman" w:hAnsi="Times New Roman"/>
          <w:sz w:val="28"/>
          <w:szCs w:val="28"/>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r>
        <w:rPr>
          <w:rFonts w:ascii="Times New Roman" w:hAnsi="Times New Roman"/>
          <w:sz w:val="28"/>
          <w:szCs w:val="28"/>
        </w:rPr>
        <w:t>Администрацию</w:t>
      </w:r>
      <w:r w:rsidRPr="007D02CC">
        <w:rPr>
          <w:rFonts w:ascii="Times New Roman" w:hAnsi="Times New Roman"/>
          <w:sz w:val="28"/>
          <w:szCs w:val="28"/>
        </w:rPr>
        <w:t>.</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6</w:t>
      </w:r>
      <w:r w:rsidRPr="007D02CC">
        <w:rPr>
          <w:rFonts w:ascii="Times New Roman" w:hAnsi="Times New Roman"/>
          <w:sz w:val="28"/>
          <w:szCs w:val="28"/>
        </w:rPr>
        <w:t xml:space="preserve">. При рассмотрении жалобы </w:t>
      </w:r>
      <w:r>
        <w:rPr>
          <w:rFonts w:ascii="Times New Roman" w:hAnsi="Times New Roman"/>
          <w:sz w:val="28"/>
          <w:szCs w:val="28"/>
        </w:rPr>
        <w:t>главой Администрации</w:t>
      </w:r>
      <w:r w:rsidRPr="007D02CC">
        <w:rPr>
          <w:rFonts w:ascii="Times New Roman" w:hAnsi="Times New Roman"/>
          <w:sz w:val="28"/>
          <w:szCs w:val="28"/>
        </w:rPr>
        <w:t xml:space="preserve"> рассматриваются:</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документы, представленные заявителем;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материалы объяснения, представленные должностным лицом;</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информация о заявителе, находящаяся в информационных ресурсах </w:t>
      </w:r>
      <w:r>
        <w:rPr>
          <w:rFonts w:ascii="Times New Roman" w:hAnsi="Times New Roman"/>
          <w:sz w:val="28"/>
          <w:szCs w:val="28"/>
        </w:rPr>
        <w:t>Администрации</w:t>
      </w:r>
      <w:r w:rsidRPr="007D02CC">
        <w:rPr>
          <w:rFonts w:ascii="Times New Roman" w:hAnsi="Times New Roman"/>
          <w:sz w:val="28"/>
          <w:szCs w:val="28"/>
        </w:rPr>
        <w:t>;</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результаты исследований, проверок.</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7</w:t>
      </w:r>
      <w:r w:rsidRPr="007D02CC">
        <w:rPr>
          <w:rFonts w:ascii="Times New Roman" w:hAnsi="Times New Roman"/>
          <w:sz w:val="28"/>
          <w:szCs w:val="28"/>
        </w:rPr>
        <w:t xml:space="preserve">. По результатам рассмотрения жалобы на действия (бездействие)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может быть принято одно из следующих решений:</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признание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соответствующим законодательству Российской Федерации;</w:t>
      </w:r>
    </w:p>
    <w:p w:rsidR="00462D21" w:rsidRPr="007D02CC" w:rsidRDefault="00462D21" w:rsidP="00462D21">
      <w:pPr>
        <w:spacing w:after="0"/>
        <w:jc w:val="both"/>
        <w:rPr>
          <w:rFonts w:ascii="Times New Roman" w:hAnsi="Times New Roman"/>
          <w:sz w:val="28"/>
          <w:szCs w:val="28"/>
        </w:rPr>
      </w:pPr>
      <w:r w:rsidRPr="007D02CC">
        <w:rPr>
          <w:rFonts w:ascii="Times New Roman" w:hAnsi="Times New Roman"/>
          <w:sz w:val="28"/>
          <w:szCs w:val="28"/>
        </w:rPr>
        <w:t xml:space="preserve">признание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не соответствующими законодательству Российской Федерации полностью или частично.</w:t>
      </w:r>
    </w:p>
    <w:p w:rsidR="00462D21" w:rsidRPr="007D02CC" w:rsidRDefault="00462D21" w:rsidP="00462D21">
      <w:pPr>
        <w:spacing w:after="0"/>
        <w:ind w:firstLine="708"/>
        <w:jc w:val="both"/>
        <w:rPr>
          <w:rFonts w:ascii="Times New Roman" w:hAnsi="Times New Roman"/>
          <w:sz w:val="28"/>
          <w:szCs w:val="28"/>
        </w:rPr>
      </w:pPr>
      <w:bookmarkStart w:id="6" w:name="Par395"/>
      <w:bookmarkEnd w:id="6"/>
      <w:r w:rsidRPr="007D02CC">
        <w:rPr>
          <w:rFonts w:ascii="Times New Roman" w:hAnsi="Times New Roman"/>
          <w:sz w:val="28"/>
          <w:szCs w:val="28"/>
        </w:rPr>
        <w:t>5.</w:t>
      </w:r>
      <w:r>
        <w:rPr>
          <w:rFonts w:ascii="Times New Roman" w:hAnsi="Times New Roman"/>
          <w:sz w:val="28"/>
          <w:szCs w:val="28"/>
        </w:rPr>
        <w:t>8</w:t>
      </w:r>
      <w:r w:rsidRPr="007D02CC">
        <w:rPr>
          <w:rFonts w:ascii="Times New Roman" w:hAnsi="Times New Roman"/>
          <w:sz w:val="28"/>
          <w:szCs w:val="28"/>
        </w:rPr>
        <w:t xml:space="preserve">. В случае признания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соответствующими законодательству Российской Федерации выносится отказ в удовлетворении жалобы.</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lastRenderedPageBreak/>
        <w:t xml:space="preserve">В случае признания действий (бездействия) должностного лица </w:t>
      </w:r>
      <w:r>
        <w:rPr>
          <w:rFonts w:ascii="Times New Roman" w:hAnsi="Times New Roman"/>
          <w:sz w:val="28"/>
          <w:szCs w:val="28"/>
        </w:rPr>
        <w:t>Администрации</w:t>
      </w:r>
      <w:r w:rsidRPr="007D02CC">
        <w:rPr>
          <w:rFonts w:ascii="Times New Roman" w:hAnsi="Times New Roman"/>
          <w:sz w:val="28"/>
          <w:szCs w:val="28"/>
        </w:rPr>
        <w:t xml:space="preserve">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462D21" w:rsidRPr="007D02CC" w:rsidRDefault="00462D21" w:rsidP="00462D21">
      <w:pPr>
        <w:spacing w:after="0"/>
        <w:ind w:firstLine="708"/>
        <w:jc w:val="both"/>
        <w:rPr>
          <w:rFonts w:ascii="Times New Roman" w:hAnsi="Times New Roman"/>
          <w:sz w:val="28"/>
          <w:szCs w:val="28"/>
        </w:rPr>
      </w:pPr>
      <w:r w:rsidRPr="007D02CC">
        <w:rPr>
          <w:rFonts w:ascii="Times New Roman" w:hAnsi="Times New Roman"/>
          <w:sz w:val="28"/>
          <w:szCs w:val="28"/>
        </w:rPr>
        <w:t>5.</w:t>
      </w:r>
      <w:r>
        <w:rPr>
          <w:rFonts w:ascii="Times New Roman" w:hAnsi="Times New Roman"/>
          <w:sz w:val="28"/>
          <w:szCs w:val="28"/>
        </w:rPr>
        <w:t>9</w:t>
      </w:r>
      <w:r w:rsidRPr="007D02CC">
        <w:rPr>
          <w:rFonts w:ascii="Times New Roman" w:hAnsi="Times New Roman"/>
          <w:sz w:val="28"/>
          <w:szCs w:val="28"/>
        </w:rPr>
        <w:t>.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62D21" w:rsidRPr="007D02CC" w:rsidRDefault="00462D21" w:rsidP="00462D21">
      <w:pPr>
        <w:spacing w:after="0"/>
        <w:jc w:val="both"/>
        <w:rPr>
          <w:rFonts w:ascii="Times New Roman" w:hAnsi="Times New Roman"/>
          <w:sz w:val="28"/>
          <w:szCs w:val="28"/>
        </w:rPr>
      </w:pPr>
    </w:p>
    <w:p w:rsidR="00462D21" w:rsidRPr="007D02CC" w:rsidRDefault="00462D21" w:rsidP="00462D21">
      <w:pPr>
        <w:jc w:val="both"/>
        <w:rPr>
          <w:rFonts w:ascii="Times New Roman" w:hAnsi="Times New Roman"/>
          <w:sz w:val="28"/>
          <w:szCs w:val="28"/>
        </w:rPr>
      </w:pPr>
    </w:p>
    <w:p w:rsidR="00462D21" w:rsidRDefault="00462D21" w:rsidP="00462D21">
      <w:pPr>
        <w:widowControl w:val="0"/>
        <w:autoSpaceDE w:val="0"/>
        <w:autoSpaceDN w:val="0"/>
        <w:adjustRightInd w:val="0"/>
        <w:spacing w:after="0" w:line="240" w:lineRule="auto"/>
        <w:ind w:firstLine="540"/>
        <w:jc w:val="both"/>
        <w:rPr>
          <w:rFonts w:cs="Calibri"/>
          <w:sz w:val="20"/>
          <w:szCs w:val="20"/>
        </w:rPr>
      </w:pPr>
    </w:p>
    <w:p w:rsidR="00462D21" w:rsidRDefault="00462D21"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594290" w:rsidRDefault="00594290" w:rsidP="00462D21">
      <w:pPr>
        <w:widowControl w:val="0"/>
        <w:autoSpaceDE w:val="0"/>
        <w:autoSpaceDN w:val="0"/>
        <w:adjustRightInd w:val="0"/>
        <w:spacing w:after="0" w:line="240" w:lineRule="auto"/>
        <w:ind w:firstLine="540"/>
        <w:jc w:val="both"/>
        <w:rPr>
          <w:rFonts w:cs="Calibri"/>
          <w:sz w:val="20"/>
          <w:szCs w:val="20"/>
        </w:rPr>
      </w:pPr>
    </w:p>
    <w:p w:rsidR="00462D21" w:rsidRDefault="00B55A55" w:rsidP="00B55A55">
      <w:pPr>
        <w:widowControl w:val="0"/>
        <w:autoSpaceDE w:val="0"/>
        <w:autoSpaceDN w:val="0"/>
        <w:adjustRightInd w:val="0"/>
        <w:spacing w:after="0" w:line="240" w:lineRule="auto"/>
        <w:outlineLvl w:val="1"/>
        <w:rPr>
          <w:rFonts w:cs="Calibri"/>
        </w:rPr>
      </w:pPr>
      <w:r>
        <w:rPr>
          <w:rFonts w:cs="Calibri"/>
          <w:sz w:val="20"/>
          <w:szCs w:val="20"/>
        </w:rPr>
        <w:br/>
      </w:r>
      <w:r>
        <w:rPr>
          <w:rFonts w:cs="Calibri"/>
          <w:sz w:val="20"/>
          <w:szCs w:val="20"/>
        </w:rPr>
        <w:lastRenderedPageBreak/>
        <w:t xml:space="preserve">                                                                                                                                </w:t>
      </w:r>
      <w:r w:rsidR="00594290">
        <w:rPr>
          <w:rFonts w:cs="Calibri"/>
        </w:rPr>
        <w:t>П</w:t>
      </w:r>
      <w:r w:rsidR="00462D21">
        <w:rPr>
          <w:rFonts w:cs="Calibri"/>
        </w:rPr>
        <w:t xml:space="preserve">риложение </w:t>
      </w:r>
    </w:p>
    <w:p w:rsidR="00462D21" w:rsidRDefault="00462D21" w:rsidP="00594290">
      <w:pPr>
        <w:widowControl w:val="0"/>
        <w:autoSpaceDE w:val="0"/>
        <w:autoSpaceDN w:val="0"/>
        <w:adjustRightInd w:val="0"/>
        <w:spacing w:after="0" w:line="240" w:lineRule="auto"/>
        <w:ind w:left="5812"/>
        <w:rPr>
          <w:rFonts w:cs="Calibri"/>
        </w:rPr>
      </w:pPr>
      <w:r>
        <w:rPr>
          <w:rFonts w:cs="Calibri"/>
        </w:rPr>
        <w:t>к Административному регламенту</w:t>
      </w:r>
    </w:p>
    <w:p w:rsidR="00462D21" w:rsidRDefault="00462D21" w:rsidP="00594290">
      <w:pPr>
        <w:widowControl w:val="0"/>
        <w:autoSpaceDE w:val="0"/>
        <w:autoSpaceDN w:val="0"/>
        <w:adjustRightInd w:val="0"/>
        <w:spacing w:after="0" w:line="240" w:lineRule="auto"/>
        <w:ind w:left="5812"/>
        <w:rPr>
          <w:rFonts w:cs="Calibri"/>
        </w:rPr>
      </w:pPr>
      <w:r>
        <w:rPr>
          <w:rFonts w:cs="Calibri"/>
        </w:rPr>
        <w:t>проведения проверок при осуществлении</w:t>
      </w:r>
    </w:p>
    <w:p w:rsidR="00462D21" w:rsidRDefault="00462D21" w:rsidP="00594290">
      <w:pPr>
        <w:widowControl w:val="0"/>
        <w:autoSpaceDE w:val="0"/>
        <w:autoSpaceDN w:val="0"/>
        <w:adjustRightInd w:val="0"/>
        <w:spacing w:after="0" w:line="240" w:lineRule="auto"/>
        <w:ind w:left="5812"/>
        <w:rPr>
          <w:rFonts w:cs="Calibri"/>
        </w:rPr>
      </w:pPr>
      <w:r>
        <w:rPr>
          <w:rFonts w:cs="Calibri"/>
        </w:rPr>
        <w:t>муниципального земельного контроля</w:t>
      </w:r>
    </w:p>
    <w:p w:rsidR="00462D21" w:rsidRDefault="00462D21" w:rsidP="00594290">
      <w:pPr>
        <w:widowControl w:val="0"/>
        <w:autoSpaceDE w:val="0"/>
        <w:autoSpaceDN w:val="0"/>
        <w:adjustRightInd w:val="0"/>
        <w:spacing w:after="0" w:line="240" w:lineRule="auto"/>
        <w:ind w:left="5812"/>
        <w:rPr>
          <w:rFonts w:cs="Calibri"/>
        </w:rPr>
      </w:pPr>
      <w:r>
        <w:rPr>
          <w:rFonts w:cs="Calibri"/>
        </w:rPr>
        <w:t>в отношении юридических лиц</w:t>
      </w:r>
    </w:p>
    <w:p w:rsidR="00462D21" w:rsidRDefault="00462D21" w:rsidP="00594290">
      <w:pPr>
        <w:widowControl w:val="0"/>
        <w:autoSpaceDE w:val="0"/>
        <w:autoSpaceDN w:val="0"/>
        <w:adjustRightInd w:val="0"/>
        <w:spacing w:after="0" w:line="240" w:lineRule="auto"/>
        <w:ind w:left="5812"/>
        <w:rPr>
          <w:rFonts w:cs="Calibri"/>
        </w:rPr>
      </w:pPr>
      <w:r>
        <w:rPr>
          <w:rFonts w:cs="Calibri"/>
        </w:rPr>
        <w:t>и индивидуальных предпринимателей</w:t>
      </w:r>
    </w:p>
    <w:p w:rsidR="00462D21" w:rsidRDefault="00462D21" w:rsidP="00462D21">
      <w:pPr>
        <w:widowControl w:val="0"/>
        <w:autoSpaceDE w:val="0"/>
        <w:autoSpaceDN w:val="0"/>
        <w:adjustRightInd w:val="0"/>
        <w:spacing w:after="0" w:line="240" w:lineRule="auto"/>
        <w:ind w:firstLine="540"/>
        <w:jc w:val="both"/>
        <w:rPr>
          <w:rFonts w:cs="Calibri"/>
        </w:rPr>
      </w:pPr>
    </w:p>
    <w:p w:rsidR="00462D21" w:rsidRDefault="00462D21" w:rsidP="00462D21">
      <w:pPr>
        <w:widowControl w:val="0"/>
        <w:autoSpaceDE w:val="0"/>
        <w:autoSpaceDN w:val="0"/>
        <w:adjustRightInd w:val="0"/>
        <w:spacing w:after="0" w:line="240" w:lineRule="auto"/>
        <w:jc w:val="center"/>
        <w:rPr>
          <w:rFonts w:cs="Calibri"/>
        </w:rPr>
      </w:pPr>
      <w:bookmarkStart w:id="7" w:name="Par798"/>
      <w:bookmarkEnd w:id="7"/>
      <w:r>
        <w:rPr>
          <w:rFonts w:cs="Calibri"/>
        </w:rPr>
        <w:t>БЛОК-СХЕМА</w:t>
      </w:r>
    </w:p>
    <w:p w:rsidR="00462D21" w:rsidRDefault="00462D21" w:rsidP="00462D21">
      <w:pPr>
        <w:widowControl w:val="0"/>
        <w:autoSpaceDE w:val="0"/>
        <w:autoSpaceDN w:val="0"/>
        <w:adjustRightInd w:val="0"/>
        <w:spacing w:after="0" w:line="240" w:lineRule="auto"/>
        <w:jc w:val="center"/>
        <w:rPr>
          <w:rFonts w:cs="Calibri"/>
        </w:rPr>
      </w:pPr>
      <w:r>
        <w:rPr>
          <w:rFonts w:cs="Calibri"/>
        </w:rPr>
        <w:t>ПОСЛЕДОВАТЕЛЬНОСТИ АДМИНИСТРАТИВНЫХ ПРОЦЕДУР ПРИ</w:t>
      </w:r>
    </w:p>
    <w:p w:rsidR="00462D21" w:rsidRDefault="00462D21" w:rsidP="00462D21">
      <w:pPr>
        <w:widowControl w:val="0"/>
        <w:autoSpaceDE w:val="0"/>
        <w:autoSpaceDN w:val="0"/>
        <w:adjustRightInd w:val="0"/>
        <w:spacing w:after="0" w:line="240" w:lineRule="auto"/>
        <w:jc w:val="center"/>
        <w:rPr>
          <w:rFonts w:cs="Calibri"/>
        </w:rPr>
      </w:pPr>
      <w:r>
        <w:rPr>
          <w:rFonts w:cs="Calibri"/>
        </w:rPr>
        <w:t xml:space="preserve">ПРОВЕДЕНИИ АДМИНИСТРАЦИЕЙ МУНИЦИПАЛЬНОГО ОБРАЗОВАНИЯ </w:t>
      </w:r>
    </w:p>
    <w:p w:rsidR="00462D21" w:rsidRDefault="00C417D9" w:rsidP="00462D21">
      <w:pPr>
        <w:widowControl w:val="0"/>
        <w:autoSpaceDE w:val="0"/>
        <w:autoSpaceDN w:val="0"/>
        <w:adjustRightInd w:val="0"/>
        <w:spacing w:after="0" w:line="240" w:lineRule="auto"/>
        <w:jc w:val="center"/>
        <w:rPr>
          <w:rFonts w:cs="Calibri"/>
        </w:rPr>
      </w:pPr>
      <w:r>
        <w:rPr>
          <w:rFonts w:cs="Calibri"/>
        </w:rPr>
        <w:t>РАЗДОЛЬНЫЙ</w:t>
      </w:r>
      <w:r w:rsidR="00462D21">
        <w:rPr>
          <w:rFonts w:cs="Calibri"/>
        </w:rPr>
        <w:t xml:space="preserve"> СЕЛЬСОВЕТ ПРОВЕРОК ПРИ ОСУЩЕСТВЛЕНИИ</w:t>
      </w:r>
    </w:p>
    <w:p w:rsidR="00462D21" w:rsidRDefault="00462D21" w:rsidP="00462D21">
      <w:pPr>
        <w:widowControl w:val="0"/>
        <w:autoSpaceDE w:val="0"/>
        <w:autoSpaceDN w:val="0"/>
        <w:adjustRightInd w:val="0"/>
        <w:spacing w:after="0" w:line="240" w:lineRule="auto"/>
        <w:jc w:val="center"/>
        <w:rPr>
          <w:rFonts w:cs="Calibri"/>
        </w:rPr>
      </w:pPr>
      <w:r>
        <w:rPr>
          <w:rFonts w:cs="Calibri"/>
        </w:rPr>
        <w:t>МУНИЦИПАЛЬНОГО ЗЕМЕЛЬНОГО КОНТРОЛЯ В ОТНОШЕНИИ</w:t>
      </w:r>
    </w:p>
    <w:p w:rsidR="00462D21" w:rsidRDefault="00462D21" w:rsidP="00462D21">
      <w:pPr>
        <w:widowControl w:val="0"/>
        <w:autoSpaceDE w:val="0"/>
        <w:autoSpaceDN w:val="0"/>
        <w:adjustRightInd w:val="0"/>
        <w:spacing w:after="0" w:line="240" w:lineRule="auto"/>
        <w:jc w:val="center"/>
        <w:rPr>
          <w:rFonts w:cs="Calibri"/>
        </w:rPr>
      </w:pPr>
      <w:r>
        <w:rPr>
          <w:rFonts w:cs="Calibri"/>
        </w:rPr>
        <w:t>ЮРИДИЧЕСКИХ ЛИЦ И ИНДИВИДУАЛЬНЫХ ПРЕДПРИНИМАТЕЛЕЙ</w: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AC2343" w:rsidP="00462D21">
      <w:pPr>
        <w:widowControl w:val="0"/>
        <w:autoSpaceDE w:val="0"/>
        <w:autoSpaceDN w:val="0"/>
        <w:adjustRightInd w:val="0"/>
        <w:spacing w:after="0" w:line="240" w:lineRule="exact"/>
        <w:jc w:val="both"/>
        <w:rPr>
          <w:rFonts w:cs="Calibri"/>
          <w:sz w:val="20"/>
          <w:szCs w:val="20"/>
        </w:rPr>
      </w:pPr>
      <w:r>
        <w:rPr>
          <w:rFonts w:cs="Calibri"/>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97.65pt;margin-top:5.7pt;width:240.45pt;height:25.15pt;z-index:251631616">
            <v:textbox>
              <w:txbxContent>
                <w:p w:rsidR="00616AFC" w:rsidRDefault="00616AFC" w:rsidP="00462D21">
                  <w:r>
                    <w:t>Принятие решения о проведении проверки</w:t>
                  </w:r>
                </w:p>
              </w:txbxContent>
            </v:textbox>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AC2343" w:rsidP="00462D21">
      <w:pPr>
        <w:widowControl w:val="0"/>
        <w:autoSpaceDE w:val="0"/>
        <w:autoSpaceDN w:val="0"/>
        <w:adjustRightInd w:val="0"/>
        <w:spacing w:after="0" w:line="240" w:lineRule="exact"/>
        <w:jc w:val="both"/>
        <w:rPr>
          <w:rFonts w:cs="Calibri"/>
          <w:sz w:val="20"/>
          <w:szCs w:val="20"/>
        </w:rPr>
      </w:pPr>
      <w:r>
        <w:rPr>
          <w:rFonts w:cs="Calibri"/>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11.1pt;margin-top:6.85pt;width:.7pt;height:19.65pt;z-index:251636736" o:connectortype="straight">
            <v:stroke endarrow="block"/>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AC2343" w:rsidP="00462D21">
      <w:pPr>
        <w:widowControl w:val="0"/>
        <w:autoSpaceDE w:val="0"/>
        <w:autoSpaceDN w:val="0"/>
        <w:adjustRightInd w:val="0"/>
        <w:spacing w:after="0" w:line="240" w:lineRule="exact"/>
        <w:jc w:val="both"/>
        <w:rPr>
          <w:rFonts w:cs="Calibri"/>
          <w:sz w:val="20"/>
          <w:szCs w:val="20"/>
        </w:rPr>
      </w:pPr>
      <w:r>
        <w:rPr>
          <w:rFonts w:cs="Calibri"/>
          <w:noProof/>
          <w:sz w:val="20"/>
          <w:szCs w:val="20"/>
        </w:rPr>
        <w:pict>
          <v:shape id="_x0000_s1027" type="#_x0000_t202" style="position:absolute;left:0;text-align:left;margin-left:5.95pt;margin-top:2.5pt;width:438.15pt;height:50.95pt;z-index:251632640">
            <v:textbox>
              <w:txbxContent>
                <w:p w:rsidR="00616AFC" w:rsidRPr="002D250A" w:rsidRDefault="00616AFC" w:rsidP="00462D21">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w: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widowControl w:val="0"/>
        <w:autoSpaceDE w:val="0"/>
        <w:autoSpaceDN w:val="0"/>
        <w:adjustRightInd w:val="0"/>
        <w:spacing w:after="0" w:line="240" w:lineRule="exact"/>
        <w:jc w:val="both"/>
        <w:rPr>
          <w:rFonts w:cs="Calibri"/>
          <w:sz w:val="20"/>
          <w:szCs w:val="20"/>
        </w:rPr>
      </w:pPr>
    </w:p>
    <w:p w:rsidR="00462D21" w:rsidRPr="002D250A" w:rsidRDefault="00462D21" w:rsidP="00462D21">
      <w:pPr>
        <w:pStyle w:val="ConsPlusNonformat"/>
        <w:spacing w:line="240" w:lineRule="exact"/>
      </w:pPr>
      <w:r w:rsidRPr="002D250A">
        <w:t xml:space="preserve">               </w:t>
      </w:r>
    </w:p>
    <w:p w:rsidR="00462D21" w:rsidRPr="002D250A" w:rsidRDefault="00AC2343" w:rsidP="00462D21">
      <w:pPr>
        <w:pStyle w:val="ConsPlusNonformat"/>
        <w:spacing w:line="240" w:lineRule="exact"/>
      </w:pPr>
      <w:r>
        <w:rPr>
          <w:noProof/>
        </w:rPr>
        <w:pict>
          <v:shape id="_x0000_s1040" type="#_x0000_t32" style="position:absolute;margin-left:355.1pt;margin-top:5.45pt;width:0;height:23.45pt;z-index:251645952" o:connectortype="straight">
            <v:stroke endarrow="block"/>
          </v:shape>
        </w:pict>
      </w:r>
      <w:r>
        <w:rPr>
          <w:noProof/>
        </w:rPr>
        <w:pict>
          <v:shape id="_x0000_s1039" type="#_x0000_t32" style="position:absolute;margin-left:73.9pt;margin-top:5.45pt;width:0;height:23.45pt;z-index:251644928" o:connectortype="straight">
            <v:stroke endarrow="block"/>
          </v:shape>
        </w:pict>
      </w: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30" type="#_x0000_t202" style="position:absolute;margin-left:299.6pt;margin-top:4.9pt;width:124.1pt;height:29.2pt;z-index:251635712">
            <v:textbox>
              <w:txbxContent>
                <w:p w:rsidR="00616AFC" w:rsidRDefault="00616AFC" w:rsidP="00462D21">
                  <w:r>
                    <w:t>Выездная проверка</w:t>
                  </w:r>
                </w:p>
              </w:txbxContent>
            </v:textbox>
          </v:shape>
        </w:pict>
      </w:r>
      <w:r>
        <w:rPr>
          <w:noProof/>
        </w:rPr>
        <w:pict>
          <v:shape id="_x0000_s1028" type="#_x0000_t202" style="position:absolute;margin-left:5.95pt;margin-top:4.9pt;width:138.25pt;height:29.2pt;z-index:251633664">
            <v:textbox>
              <w:txbxContent>
                <w:p w:rsidR="00616AFC" w:rsidRDefault="00616AFC" w:rsidP="00462D21">
                  <w:r>
                    <w:t>Документарная проверка</w:t>
                  </w:r>
                </w:p>
              </w:txbxContent>
            </v:textbox>
          </v:shape>
        </w:pict>
      </w:r>
    </w:p>
    <w:p w:rsidR="00462D21" w:rsidRPr="002D250A" w:rsidRDefault="00AC2343" w:rsidP="00462D21">
      <w:pPr>
        <w:pStyle w:val="ConsPlusNonformat"/>
        <w:spacing w:line="240" w:lineRule="exact"/>
      </w:pPr>
      <w:r>
        <w:rPr>
          <w:noProof/>
        </w:rPr>
        <w:pict>
          <v:shape id="_x0000_s1050" type="#_x0000_t32" style="position:absolute;margin-left:219.25pt;margin-top:9.2pt;width:80.35pt;height:0;z-index:251656192" o:connectortype="straight">
            <v:stroke endarrow="block"/>
          </v:shape>
        </w:pict>
      </w:r>
      <w:r>
        <w:rPr>
          <w:noProof/>
        </w:rPr>
        <w:pict>
          <v:shape id="_x0000_s1049" type="#_x0000_t32" style="position:absolute;margin-left:219.25pt;margin-top:9.2pt;width:0;height:205.15pt;flip:y;z-index:251655168" o:connectortype="straight"/>
        </w:pict>
      </w:r>
    </w:p>
    <w:p w:rsidR="00462D21" w:rsidRPr="002D250A" w:rsidRDefault="00AC2343" w:rsidP="00462D21">
      <w:pPr>
        <w:pStyle w:val="ConsPlusNonformat"/>
        <w:spacing w:line="240" w:lineRule="exact"/>
      </w:pPr>
      <w:r>
        <w:rPr>
          <w:noProof/>
        </w:rPr>
        <w:pict>
          <v:shape id="_x0000_s1042" type="#_x0000_t32" style="position:absolute;margin-left:355.1pt;margin-top:10.1pt;width:0;height:26.5pt;z-index:251648000" o:connectortype="straight">
            <v:stroke endarrow="block"/>
          </v:shape>
        </w:pict>
      </w:r>
      <w:r>
        <w:rPr>
          <w:noProof/>
        </w:rPr>
        <w:pict>
          <v:shape id="_x0000_s1041" type="#_x0000_t32" style="position:absolute;margin-left:68.45pt;margin-top:10.1pt;width:.7pt;height:26.5pt;z-index:251646976"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36" type="#_x0000_t202" style="position:absolute;margin-left:248.4pt;margin-top:.6pt;width:187.5pt;height:146.05pt;z-index:251641856">
            <v:textbox>
              <w:txbxContent>
                <w:p w:rsidR="00616AFC" w:rsidRDefault="00616AFC" w:rsidP="00462D21">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616AFC" w:rsidRPr="002D250A" w:rsidRDefault="00616AFC" w:rsidP="00462D21">
                  <w:pPr>
                    <w:rPr>
                      <w:sz w:val="20"/>
                      <w:szCs w:val="20"/>
                    </w:rPr>
                  </w:pPr>
                </w:p>
              </w:txbxContent>
            </v:textbox>
          </v:shape>
        </w:pict>
      </w:r>
      <w:r>
        <w:rPr>
          <w:noProof/>
        </w:rPr>
        <w:pict>
          <v:shape id="_x0000_s1029" type="#_x0000_t202" style="position:absolute;margin-left:-13.45pt;margin-top:.6pt;width:201pt;height:68.55pt;z-index:251634688">
            <v:textbox>
              <w:txbxContent>
                <w:p w:rsidR="00616AFC" w:rsidRPr="002D250A" w:rsidRDefault="00616AFC" w:rsidP="00462D21">
                  <w:pPr>
                    <w:spacing w:after="0" w:line="240" w:lineRule="auto"/>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616AFC" w:rsidRDefault="00616AFC" w:rsidP="00462D21"/>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43" type="#_x0000_t32" style="position:absolute;margin-left:69.15pt;margin-top:9.15pt;width:0;height:20.45pt;z-index:251649024" o:connectortype="straight">
            <v:stroke endarrow="block"/>
          </v:shape>
        </w:pict>
      </w: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32" type="#_x0000_t202" style="position:absolute;margin-left:-13.45pt;margin-top:5.6pt;width:177.7pt;height:29.9pt;z-index:251637760">
            <v:textbox>
              <w:txbxContent>
                <w:p w:rsidR="00616AFC" w:rsidRPr="002D250A" w:rsidRDefault="00616AFC" w:rsidP="00462D21">
                  <w:pPr>
                    <w:rPr>
                      <w:sz w:val="20"/>
                      <w:szCs w:val="20"/>
                    </w:rPr>
                  </w:pPr>
                  <w:r w:rsidRPr="002D250A">
                    <w:rPr>
                      <w:sz w:val="20"/>
                      <w:szCs w:val="20"/>
                    </w:rPr>
                    <w:t>Изучение полученных документов</w:t>
                  </w:r>
                </w:p>
              </w:txbxContent>
            </v:textbox>
          </v:shape>
        </w:pict>
      </w: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46" type="#_x0000_t32" style="position:absolute;margin-left:-.8pt;margin-top:11.5pt;width:0;height:129.7pt;z-index:251652096" o:connectortype="straight">
            <v:stroke endarrow="block"/>
          </v:shape>
        </w:pict>
      </w:r>
      <w:r>
        <w:rPr>
          <w:noProof/>
        </w:rPr>
        <w:pict>
          <v:shape id="_x0000_s1044" type="#_x0000_t32" style="position:absolute;margin-left:97.65pt;margin-top:11.5pt;width:0;height:27.15pt;z-index:251650048" o:connectortype="straight">
            <v:stroke endarrow="block"/>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45" type="#_x0000_t32" style="position:absolute;margin-left:349pt;margin-top:2.65pt;width:.65pt;height:19.7pt;z-index:251651072" o:connectortype="straight">
            <v:stroke endarrow="block"/>
          </v:shape>
        </w:pict>
      </w:r>
      <w:r>
        <w:rPr>
          <w:noProof/>
        </w:rPr>
        <w:pict>
          <v:shape id="_x0000_s1035" type="#_x0000_t202" style="position:absolute;margin-left:20.45pt;margin-top:2.65pt;width:167.1pt;height:37.4pt;z-index:251640832">
            <v:textbox>
              <w:txbxContent>
                <w:p w:rsidR="00616AFC" w:rsidRDefault="00616AFC" w:rsidP="00462D21">
                  <w:pPr>
                    <w:rPr>
                      <w:sz w:val="20"/>
                      <w:szCs w:val="20"/>
                    </w:rPr>
                  </w:pPr>
                  <w:r>
                    <w:rPr>
                      <w:sz w:val="20"/>
                      <w:szCs w:val="20"/>
                    </w:rPr>
                    <w:t>Принятие решения о проведении выездной проверки</w:t>
                  </w:r>
                </w:p>
                <w:p w:rsidR="00616AFC" w:rsidRPr="002D250A" w:rsidRDefault="00616AFC" w:rsidP="00462D21">
                  <w:pPr>
                    <w:rPr>
                      <w:sz w:val="20"/>
                      <w:szCs w:val="20"/>
                    </w:rPr>
                  </w:pPr>
                </w:p>
              </w:txbxContent>
            </v:textbox>
          </v:shape>
        </w:pict>
      </w:r>
    </w:p>
    <w:p w:rsidR="00462D21" w:rsidRPr="002D250A" w:rsidRDefault="00AC2343" w:rsidP="00462D21">
      <w:pPr>
        <w:pStyle w:val="ConsPlusNonformat"/>
        <w:spacing w:line="240" w:lineRule="exact"/>
      </w:pPr>
      <w:r>
        <w:rPr>
          <w:noProof/>
        </w:rPr>
        <w:pict>
          <v:shape id="_x0000_s1048" type="#_x0000_t32" style="position:absolute;margin-left:187.55pt;margin-top:10.35pt;width:31.7pt;height:.05pt;z-index:251654144" o:connectortype="straight"/>
        </w:pict>
      </w:r>
      <w:r>
        <w:rPr>
          <w:noProof/>
        </w:rPr>
        <w:pict>
          <v:shape id="_x0000_s1037" type="#_x0000_t202" style="position:absolute;margin-left:248.4pt;margin-top:10.35pt;width:187.5pt;height:62.45pt;z-index:251642880">
            <v:textbox>
              <w:txbxContent>
                <w:p w:rsidR="00616AFC" w:rsidRPr="002D250A" w:rsidRDefault="00616AFC" w:rsidP="00462D21">
                  <w:pPr>
                    <w:rPr>
                      <w:sz w:val="20"/>
                      <w:szCs w:val="20"/>
                    </w:rPr>
                  </w:pPr>
                  <w:r>
                    <w:rPr>
                      <w:sz w:val="20"/>
                      <w:szCs w:val="20"/>
                    </w:rPr>
                    <w:t>Проведение мероприятий по контролю (изучение документов, обследование земельных участков, обмер границ земельных участков)</w:t>
                  </w:r>
                </w:p>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47" type="#_x0000_t32" style="position:absolute;margin-left:349pt;margin-top:.8pt;width:0;height:20.4pt;z-index:251653120" o:connectortype="straight">
            <v:stroke endarrow="block"/>
          </v:shape>
        </w:pict>
      </w:r>
    </w:p>
    <w:p w:rsidR="00462D21" w:rsidRPr="002D250A" w:rsidRDefault="00AC2343" w:rsidP="00462D21">
      <w:pPr>
        <w:pStyle w:val="ConsPlusNonformat"/>
        <w:spacing w:line="240" w:lineRule="exact"/>
      </w:pPr>
      <w:r>
        <w:rPr>
          <w:noProof/>
        </w:rPr>
        <w:pict>
          <v:shape id="_x0000_s1038" type="#_x0000_t202" style="position:absolute;margin-left:-8.3pt;margin-top:9.2pt;width:444.2pt;height:29.9pt;z-index:251643904">
            <v:textbox>
              <w:txbxContent>
                <w:p w:rsidR="00616AFC" w:rsidRDefault="00616AFC" w:rsidP="00462D21">
                  <w:pPr>
                    <w:jc w:val="center"/>
                    <w:rPr>
                      <w:sz w:val="20"/>
                      <w:szCs w:val="20"/>
                    </w:rPr>
                  </w:pPr>
                  <w:r>
                    <w:rPr>
                      <w:sz w:val="20"/>
                      <w:szCs w:val="20"/>
                    </w:rPr>
                    <w:t>Оформление результатов и принятие мер по результатам проверок</w:t>
                  </w:r>
                </w:p>
                <w:p w:rsidR="00616AFC" w:rsidRPr="002D250A" w:rsidRDefault="00616AFC" w:rsidP="00462D21">
                  <w:pPr>
                    <w:rPr>
                      <w:sz w:val="20"/>
                      <w:szCs w:val="20"/>
                    </w:rPr>
                  </w:pPr>
                </w:p>
              </w:txbxContent>
            </v:textbox>
          </v:shape>
        </w:pict>
      </w:r>
    </w:p>
    <w:p w:rsidR="00462D21" w:rsidRPr="002D250A" w:rsidRDefault="00462D21" w:rsidP="00462D21">
      <w:pPr>
        <w:pStyle w:val="ConsPlusNonformat"/>
        <w:spacing w:line="240" w:lineRule="exact"/>
      </w:pP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51" type="#_x0000_t32" style="position:absolute;margin-left:206.35pt;margin-top:3.1pt;width:.7pt;height:21.75pt;z-index:251657216" o:connectortype="straight">
            <v:stroke endarrow="block"/>
          </v:shape>
        </w:pict>
      </w:r>
    </w:p>
    <w:p w:rsidR="00462D21" w:rsidRPr="002D250A" w:rsidRDefault="00462D21" w:rsidP="00462D21">
      <w:pPr>
        <w:pStyle w:val="ConsPlusNonformat"/>
        <w:spacing w:line="240" w:lineRule="exact"/>
      </w:pPr>
    </w:p>
    <w:p w:rsidR="00462D21" w:rsidRPr="002D250A" w:rsidRDefault="00AC2343" w:rsidP="00462D21">
      <w:pPr>
        <w:pStyle w:val="ConsPlusNonformat"/>
        <w:spacing w:line="240" w:lineRule="exact"/>
      </w:pPr>
      <w:r>
        <w:rPr>
          <w:noProof/>
        </w:rPr>
        <w:pict>
          <v:shape id="_x0000_s1033" type="#_x0000_t202" style="position:absolute;margin-left:127.55pt;margin-top:.85pt;width:167.1pt;height:29.9pt;z-index:251638784">
            <v:textbox>
              <w:txbxContent>
                <w:p w:rsidR="00616AFC" w:rsidRPr="002D250A" w:rsidRDefault="00616AFC" w:rsidP="00462D21">
                  <w:pPr>
                    <w:jc w:val="center"/>
                    <w:rPr>
                      <w:sz w:val="20"/>
                      <w:szCs w:val="20"/>
                    </w:rPr>
                  </w:pPr>
                  <w:r>
                    <w:rPr>
                      <w:sz w:val="20"/>
                      <w:szCs w:val="20"/>
                    </w:rPr>
                    <w:t>Составление акта проверки</w:t>
                  </w:r>
                </w:p>
              </w:txbxContent>
            </v:textbox>
          </v:shape>
        </w:pict>
      </w:r>
    </w:p>
    <w:p w:rsidR="00462D21" w:rsidRPr="002D250A" w:rsidRDefault="00462D21" w:rsidP="00462D21">
      <w:pPr>
        <w:pStyle w:val="ConsPlusNonformat"/>
        <w:spacing w:line="240" w:lineRule="exact"/>
      </w:pPr>
    </w:p>
    <w:p w:rsidR="00462D21" w:rsidRDefault="00AC2343" w:rsidP="00462D21">
      <w:pPr>
        <w:pStyle w:val="ConsPlusNonformat"/>
        <w:spacing w:line="240" w:lineRule="exact"/>
      </w:pPr>
      <w:r>
        <w:rPr>
          <w:noProof/>
        </w:rPr>
        <w:pict>
          <v:shape id="_x0000_s1052" type="#_x0000_t32" style="position:absolute;margin-left:207.05pt;margin-top:6.75pt;width:0;height:14.9pt;z-index:251658240" o:connectortype="straight">
            <v:stroke endarrow="block"/>
          </v:shape>
        </w:pict>
      </w:r>
    </w:p>
    <w:p w:rsidR="00462D21" w:rsidRDefault="00AC2343" w:rsidP="00462D21">
      <w:pPr>
        <w:pStyle w:val="ConsPlusNonformat"/>
        <w:spacing w:line="240" w:lineRule="exact"/>
      </w:pPr>
      <w:r>
        <w:rPr>
          <w:noProof/>
        </w:rPr>
        <w:pict>
          <v:shape id="_x0000_s1034" type="#_x0000_t202" style="position:absolute;margin-left:59.65pt;margin-top:9.65pt;width:315.15pt;height:36pt;z-index:251639808">
            <v:textbox>
              <w:txbxContent>
                <w:p w:rsidR="00616AFC" w:rsidRPr="002D250A" w:rsidRDefault="00616AFC" w:rsidP="00462D21">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w:r>
    </w:p>
    <w:p w:rsidR="00462D21" w:rsidRDefault="00AC2343" w:rsidP="00462D21">
      <w:pPr>
        <w:pStyle w:val="ConsPlusNonformat"/>
      </w:pPr>
      <w:r>
        <w:rPr>
          <w:noProof/>
        </w:rPr>
        <w:pict>
          <v:shape id="_x0000_s1060" type="#_x0000_t32" style="position:absolute;margin-left:207.05pt;margin-top:33.65pt;width:0;height:75.4pt;z-index:251666432" o:connectortype="straight">
            <v:stroke endarrow="block"/>
          </v:shape>
        </w:pict>
      </w:r>
    </w:p>
    <w:p w:rsidR="00462D21" w:rsidRDefault="00462D21" w:rsidP="00462D21">
      <w:pPr>
        <w:pStyle w:val="ConsPlusNonformat"/>
      </w:pPr>
    </w:p>
    <w:p w:rsidR="00462D21" w:rsidRDefault="00462D21" w:rsidP="00462D21">
      <w:pPr>
        <w:pStyle w:val="ConsPlusNonformat"/>
      </w:pPr>
    </w:p>
    <w:p w:rsidR="00462D21" w:rsidRDefault="00462D21" w:rsidP="00462D21">
      <w:pPr>
        <w:pStyle w:val="ConsPlusNonformat"/>
      </w:pPr>
    </w:p>
    <w:p w:rsidR="00462D21" w:rsidRDefault="00462D21" w:rsidP="00462D21">
      <w:pPr>
        <w:pStyle w:val="ConsPlusNonformat"/>
      </w:pPr>
    </w:p>
    <w:p w:rsidR="00462D21" w:rsidRDefault="00AC2343" w:rsidP="00462D21">
      <w:pPr>
        <w:pStyle w:val="ConsPlusNonformat"/>
      </w:pPr>
      <w:r>
        <w:rPr>
          <w:noProof/>
        </w:rPr>
        <w:pict>
          <v:shape id="_x0000_s1062" type="#_x0000_t32" style="position:absolute;margin-left:209.05pt;margin-top:-1.7pt;width:0;height:17.7pt;z-index:251668480" o:connectortype="straight">
            <v:stroke endarrow="block"/>
          </v:shape>
        </w:pict>
      </w:r>
      <w:r>
        <w:rPr>
          <w:noProof/>
        </w:rPr>
        <w:pict>
          <v:shape id="_x0000_s1061" type="#_x0000_t32" style="position:absolute;margin-left:208.4pt;margin-top:-46.5pt;width:.65pt;height:19pt;z-index:251667456" o:connectortype="straight">
            <v:stroke endarrow="block"/>
          </v:shape>
        </w:pict>
      </w:r>
      <w:r>
        <w:rPr>
          <w:noProof/>
        </w:rPr>
        <w:pict>
          <v:shape id="_x0000_s1053" type="#_x0000_t202" style="position:absolute;margin-left:75.95pt;margin-top:-27.5pt;width:294.75pt;height:25.8pt;z-index:251659264">
            <v:textbox>
              <w:txbxContent>
                <w:p w:rsidR="00616AFC" w:rsidRDefault="00616AFC" w:rsidP="00462D21">
                  <w:r>
                    <w:t>Подписание акта должностными лицами Администрации</w:t>
                  </w:r>
                </w:p>
              </w:txbxContent>
            </v:textbox>
          </v:shape>
        </w:pict>
      </w:r>
    </w:p>
    <w:p w:rsidR="00462D21" w:rsidRDefault="00AC2343" w:rsidP="00462D21">
      <w:pPr>
        <w:pStyle w:val="ConsPlusNonformat"/>
      </w:pPr>
      <w:r>
        <w:rPr>
          <w:noProof/>
        </w:rPr>
        <w:pict>
          <v:shape id="_x0000_s1056" type="#_x0000_t202" style="position:absolute;margin-left:-9.65pt;margin-top:4.65pt;width:467.3pt;height:34.6pt;z-index:251662336">
            <v:textbox>
              <w:txbxContent>
                <w:p w:rsidR="00616AFC" w:rsidRPr="006A4998" w:rsidRDefault="00616AFC" w:rsidP="00462D21">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616AFC" w:rsidRDefault="00616AFC" w:rsidP="00462D21"/>
              </w:txbxContent>
            </v:textbox>
          </v:shape>
        </w:pict>
      </w:r>
    </w:p>
    <w:p w:rsidR="00462D21" w:rsidRDefault="00AC2343" w:rsidP="00462D21">
      <w:pPr>
        <w:pStyle w:val="ConsPlusNonformat"/>
      </w:pPr>
      <w:r>
        <w:rPr>
          <w:noProof/>
        </w:rPr>
        <w:pict>
          <v:shape id="_x0000_s1077" type="#_x0000_t32" style="position:absolute;margin-left:75.95pt;margin-top:63.95pt;width:0;height:390.6pt;z-index:251683840" o:connectortype="straight">
            <v:stroke endarrow="block"/>
          </v:shape>
        </w:pict>
      </w:r>
      <w:r>
        <w:rPr>
          <w:noProof/>
        </w:rPr>
        <w:pict>
          <v:shape id="_x0000_s1076" type="#_x0000_t32" style="position:absolute;margin-left:378.85pt;margin-top:435.5pt;width:0;height:19.05pt;z-index:251682816" o:connectortype="straight">
            <v:stroke endarrow="block"/>
          </v:shape>
        </w:pict>
      </w:r>
      <w:r>
        <w:rPr>
          <w:noProof/>
        </w:rPr>
        <w:pict>
          <v:shape id="_x0000_s1075" type="#_x0000_t32" style="position:absolute;margin-left:231.5pt;margin-top:394.1pt;width:0;height:60.45pt;z-index:251681792" o:connectortype="straight">
            <v:stroke endarrow="block"/>
          </v:shape>
        </w:pict>
      </w:r>
      <w:r>
        <w:rPr>
          <w:noProof/>
        </w:rPr>
        <w:pict>
          <v:shape id="_x0000_s1074" type="#_x0000_t32" style="position:absolute;margin-left:370.7pt;margin-top:227pt;width:0;height:29.6pt;z-index:251680768" o:connectortype="straight">
            <v:stroke endarrow="block"/>
          </v:shape>
        </w:pict>
      </w:r>
      <w:r>
        <w:rPr>
          <w:noProof/>
        </w:rPr>
        <w:pict>
          <v:shape id="_x0000_s1073" type="#_x0000_t32" style="position:absolute;margin-left:241pt;margin-top:227pt;width:0;height:29.6pt;z-index:251679744" o:connectortype="straight">
            <v:stroke endarrow="block"/>
          </v:shape>
        </w:pict>
      </w:r>
      <w:r>
        <w:rPr>
          <w:noProof/>
        </w:rPr>
        <w:pict>
          <v:shape id="_x0000_s1072" type="#_x0000_t32" style="position:absolute;margin-left:370.7pt;margin-top:163.8pt;width:0;height:24.45pt;z-index:251678720" o:connectortype="straight">
            <v:stroke endarrow="block"/>
          </v:shape>
        </w:pict>
      </w:r>
      <w:r>
        <w:rPr>
          <w:noProof/>
        </w:rPr>
        <w:pict>
          <v:shape id="_x0000_s1071" type="#_x0000_t32" style="position:absolute;margin-left:241pt;margin-top:163.8pt;width:0;height:24.45pt;z-index:251677696" o:connectortype="straight">
            <v:stroke endarrow="block"/>
          </v:shape>
        </w:pict>
      </w:r>
      <w:r>
        <w:rPr>
          <w:noProof/>
        </w:rPr>
        <w:pict>
          <v:shape id="_x0000_s1070" type="#_x0000_t32" style="position:absolute;margin-left:309.6pt;margin-top:121.7pt;width:0;height:13.6pt;z-index:251676672" o:connectortype="straight">
            <v:stroke endarrow="block"/>
          </v:shape>
        </w:pict>
      </w:r>
      <w:r>
        <w:rPr>
          <w:noProof/>
        </w:rPr>
        <w:pict>
          <v:shape id="_x0000_s1069" type="#_x0000_t32" style="position:absolute;margin-left:309.6pt;margin-top:63.95pt;width:0;height:16.3pt;z-index:251675648" o:connectortype="straight">
            <v:stroke endarrow="block"/>
          </v:shape>
        </w:pict>
      </w:r>
      <w:r>
        <w:rPr>
          <w:noProof/>
        </w:rPr>
        <w:pict>
          <v:shape id="_x0000_s1068" type="#_x0000_t32" style="position:absolute;margin-left:309.6pt;margin-top:27.95pt;width:0;height:11.55pt;z-index:251674624" o:connectortype="straight">
            <v:stroke endarrow="block"/>
          </v:shape>
        </w:pict>
      </w:r>
      <w:r>
        <w:rPr>
          <w:noProof/>
        </w:rPr>
        <w:pict>
          <v:shape id="_x0000_s1067" type="#_x0000_t32" style="position:absolute;margin-left:75.95pt;margin-top:27.95pt;width:0;height:11.55pt;z-index:251673600" o:connectortype="straight">
            <v:stroke endarrow="block"/>
          </v:shape>
        </w:pict>
      </w:r>
      <w:r>
        <w:rPr>
          <w:noProof/>
        </w:rPr>
        <w:pict>
          <v:shape id="_x0000_s1066" type="#_x0000_t202" style="position:absolute;margin-left:10.7pt;margin-top:454.55pt;width:441.5pt;height:24.45pt;z-index:251672576">
            <v:textbox>
              <w:txbxContent>
                <w:p w:rsidR="00616AFC" w:rsidRDefault="00616AFC" w:rsidP="00462D21">
                  <w:pPr>
                    <w:jc w:val="center"/>
                  </w:pPr>
                  <w:r>
                    <w:t>Передача дела о проверке на хранение</w:t>
                  </w:r>
                </w:p>
                <w:p w:rsidR="00616AFC" w:rsidRDefault="00616AFC" w:rsidP="00462D21"/>
              </w:txbxContent>
            </v:textbox>
          </v:shape>
        </w:pict>
      </w:r>
      <w:r>
        <w:rPr>
          <w:noProof/>
        </w:rPr>
        <w:pict>
          <v:shape id="_x0000_s1063" type="#_x0000_t202" style="position:absolute;margin-left:309.6pt;margin-top:256.6pt;width:142.6pt;height:178.9pt;z-index:251669504">
            <v:textbox>
              <w:txbxContent>
                <w:p w:rsidR="00616AFC" w:rsidRPr="0090310F" w:rsidRDefault="00616AFC" w:rsidP="00462D21">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616AFC" w:rsidRPr="0090310F" w:rsidRDefault="00616AFC" w:rsidP="00462D21">
                  <w:pPr>
                    <w:rPr>
                      <w:sz w:val="20"/>
                      <w:szCs w:val="20"/>
                    </w:rPr>
                  </w:pPr>
                </w:p>
              </w:txbxContent>
            </v:textbox>
          </v:shape>
        </w:pict>
      </w:r>
      <w:r>
        <w:rPr>
          <w:noProof/>
        </w:rPr>
        <w:pict>
          <v:shape id="_x0000_s1065" type="#_x0000_t202" style="position:absolute;margin-left:309.6pt;margin-top:188.25pt;width:142.6pt;height:38.75pt;z-index:251671552">
            <v:textbox>
              <w:txbxContent>
                <w:p w:rsidR="00616AFC" w:rsidRPr="0090310F" w:rsidRDefault="00616AFC" w:rsidP="00462D21">
                  <w:pPr>
                    <w:rPr>
                      <w:sz w:val="20"/>
                      <w:szCs w:val="20"/>
                    </w:rPr>
                  </w:pPr>
                  <w:r w:rsidRPr="0090310F">
                    <w:rPr>
                      <w:sz w:val="20"/>
                      <w:szCs w:val="20"/>
                    </w:rPr>
                    <w:t>Вне компетенции Администрации</w:t>
                  </w:r>
                </w:p>
              </w:txbxContent>
            </v:textbox>
          </v:shape>
        </w:pict>
      </w:r>
      <w:r>
        <w:rPr>
          <w:noProof/>
        </w:rPr>
        <w:pict>
          <v:shape id="_x0000_s1064" type="#_x0000_t202" style="position:absolute;margin-left:169pt;margin-top:256.6pt;width:129.05pt;height:137.5pt;z-index:251670528">
            <v:textbox>
              <w:txbxContent>
                <w:p w:rsidR="00616AFC" w:rsidRDefault="00616AFC" w:rsidP="00462D21">
                  <w:pPr>
                    <w:rPr>
                      <w:sz w:val="20"/>
                      <w:szCs w:val="20"/>
                    </w:rPr>
                  </w:pPr>
                  <w:r>
                    <w:rPr>
                      <w:sz w:val="20"/>
                      <w:szCs w:val="20"/>
                    </w:rPr>
                    <w:t>Принятие мер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616AFC" w:rsidRPr="0090310F" w:rsidRDefault="00616AFC" w:rsidP="00462D21">
                  <w:pPr>
                    <w:rPr>
                      <w:sz w:val="20"/>
                      <w:szCs w:val="20"/>
                    </w:rPr>
                  </w:pPr>
                </w:p>
              </w:txbxContent>
            </v:textbox>
          </v:shape>
        </w:pict>
      </w:r>
      <w:r>
        <w:rPr>
          <w:noProof/>
        </w:rPr>
        <w:pict>
          <v:shape id="_x0000_s1058" type="#_x0000_t202" style="position:absolute;margin-left:256.2pt;margin-top:39.5pt;width:129.05pt;height:24.45pt;z-index:251664384">
            <v:textbox>
              <w:txbxContent>
                <w:p w:rsidR="00616AFC" w:rsidRDefault="00616AFC" w:rsidP="00462D21">
                  <w:r>
                    <w:t>Нарушения выявлены</w:t>
                  </w:r>
                </w:p>
              </w:txbxContent>
            </v:textbox>
          </v:shape>
        </w:pict>
      </w:r>
      <w:r>
        <w:rPr>
          <w:noProof/>
        </w:rPr>
        <w:pict>
          <v:shape id="_x0000_s1055" type="#_x0000_t202" style="position:absolute;margin-left:169pt;margin-top:188.25pt;width:129.05pt;height:38.75pt;z-index:251661312">
            <v:textbox>
              <w:txbxContent>
                <w:p w:rsidR="00616AFC" w:rsidRPr="0090310F" w:rsidRDefault="00616AFC" w:rsidP="00462D21">
                  <w:pPr>
                    <w:rPr>
                      <w:sz w:val="20"/>
                      <w:szCs w:val="20"/>
                    </w:rPr>
                  </w:pPr>
                  <w:r w:rsidRPr="0090310F">
                    <w:rPr>
                      <w:sz w:val="20"/>
                      <w:szCs w:val="20"/>
                    </w:rPr>
                    <w:t>В рамках компетенции Администрации</w:t>
                  </w:r>
                </w:p>
                <w:p w:rsidR="00616AFC" w:rsidRDefault="00616AFC" w:rsidP="00462D21"/>
              </w:txbxContent>
            </v:textbox>
          </v:shape>
        </w:pict>
      </w:r>
      <w:r>
        <w:rPr>
          <w:noProof/>
        </w:rPr>
        <w:pict>
          <v:shape id="_x0000_s1054" type="#_x0000_t202" style="position:absolute;margin-left:216.55pt;margin-top:135.3pt;width:235.65pt;height:28.5pt;z-index:251660288">
            <v:textbox>
              <w:txbxContent>
                <w:p w:rsidR="00616AFC" w:rsidRDefault="00616AFC" w:rsidP="00462D21">
                  <w:pPr>
                    <w:jc w:val="center"/>
                  </w:pPr>
                  <w:r>
                    <w:t>Решение о возбуждении дела</w:t>
                  </w:r>
                </w:p>
                <w:p w:rsidR="00616AFC" w:rsidRDefault="00616AFC" w:rsidP="00462D21"/>
              </w:txbxContent>
            </v:textbox>
          </v:shape>
        </w:pict>
      </w:r>
      <w:r>
        <w:rPr>
          <w:noProof/>
        </w:rPr>
        <w:pict>
          <v:shape id="_x0000_s1059" type="#_x0000_t202" style="position:absolute;margin-left:219.95pt;margin-top:80.25pt;width:232.25pt;height:41.45pt;z-index:251665408">
            <v:textbox>
              <w:txbxContent>
                <w:p w:rsidR="00616AFC" w:rsidRDefault="00616AFC" w:rsidP="00462D21">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w:r>
      <w:r>
        <w:rPr>
          <w:noProof/>
        </w:rPr>
        <w:pict>
          <v:shape id="_x0000_s1057" type="#_x0000_t202" style="position:absolute;margin-left:3.95pt;margin-top:39.5pt;width:165.05pt;height:24.45pt;z-index:251663360">
            <v:textbox>
              <w:txbxContent>
                <w:p w:rsidR="00616AFC" w:rsidRDefault="00616AFC" w:rsidP="00462D21">
                  <w:r>
                    <w:t>Нарушения не выявлены</w:t>
                  </w:r>
                </w:p>
              </w:txbxContent>
            </v:textbox>
          </v:shape>
        </w:pict>
      </w:r>
    </w:p>
    <w:p w:rsidR="00462D21" w:rsidRDefault="00462D21" w:rsidP="00462D21"/>
    <w:p w:rsidR="00462D21" w:rsidRDefault="00462D21"/>
    <w:sectPr w:rsidR="00462D21" w:rsidSect="0059429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62D21"/>
    <w:rsid w:val="000509A5"/>
    <w:rsid w:val="00084334"/>
    <w:rsid w:val="00146A7C"/>
    <w:rsid w:val="002544B1"/>
    <w:rsid w:val="00274911"/>
    <w:rsid w:val="00295B4C"/>
    <w:rsid w:val="00384FC2"/>
    <w:rsid w:val="003941A5"/>
    <w:rsid w:val="003962C1"/>
    <w:rsid w:val="003E4FB2"/>
    <w:rsid w:val="00462D21"/>
    <w:rsid w:val="004E5179"/>
    <w:rsid w:val="00594290"/>
    <w:rsid w:val="00616AFC"/>
    <w:rsid w:val="006900C5"/>
    <w:rsid w:val="006C3F4E"/>
    <w:rsid w:val="0073362C"/>
    <w:rsid w:val="007554D5"/>
    <w:rsid w:val="00761361"/>
    <w:rsid w:val="007832C2"/>
    <w:rsid w:val="00887F4B"/>
    <w:rsid w:val="008C16B9"/>
    <w:rsid w:val="00936F6E"/>
    <w:rsid w:val="00956BFE"/>
    <w:rsid w:val="00993A90"/>
    <w:rsid w:val="00A267A0"/>
    <w:rsid w:val="00A602B8"/>
    <w:rsid w:val="00AC2343"/>
    <w:rsid w:val="00B44BA4"/>
    <w:rsid w:val="00B55A55"/>
    <w:rsid w:val="00B71D72"/>
    <w:rsid w:val="00C05A25"/>
    <w:rsid w:val="00C10D5B"/>
    <w:rsid w:val="00C417D9"/>
    <w:rsid w:val="00CC60FD"/>
    <w:rsid w:val="00CC6CBA"/>
    <w:rsid w:val="00CE6C60"/>
    <w:rsid w:val="00D2170C"/>
    <w:rsid w:val="00ED046C"/>
    <w:rsid w:val="00F12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rules v:ext="edit">
        <o:r id="V:Rule30" type="connector" idref="#_x0000_s1045"/>
        <o:r id="V:Rule31" type="connector" idref="#_x0000_s1067"/>
        <o:r id="V:Rule32" type="connector" idref="#_x0000_s1062"/>
        <o:r id="V:Rule33" type="connector" idref="#_x0000_s1042"/>
        <o:r id="V:Rule34" type="connector" idref="#_x0000_s1070"/>
        <o:r id="V:Rule35" type="connector" idref="#_x0000_s1039"/>
        <o:r id="V:Rule36" type="connector" idref="#_x0000_s1068"/>
        <o:r id="V:Rule37" type="connector" idref="#_x0000_s1050"/>
        <o:r id="V:Rule38" type="connector" idref="#_x0000_s1041"/>
        <o:r id="V:Rule39" type="connector" idref="#_x0000_s1046"/>
        <o:r id="V:Rule40" type="connector" idref="#_x0000_s1077"/>
        <o:r id="V:Rule41" type="connector" idref="#_x0000_s1052"/>
        <o:r id="V:Rule42" type="connector" idref="#_x0000_s1061"/>
        <o:r id="V:Rule43" type="connector" idref="#_x0000_s1073"/>
        <o:r id="V:Rule44" type="connector" idref="#_x0000_s1075"/>
        <o:r id="V:Rule45" type="connector" idref="#_x0000_s1076"/>
        <o:r id="V:Rule46" type="connector" idref="#_x0000_s1043"/>
        <o:r id="V:Rule47" type="connector" idref="#_x0000_s1074"/>
        <o:r id="V:Rule48" type="connector" idref="#_x0000_s1040"/>
        <o:r id="V:Rule49" type="connector" idref="#_x0000_s1047"/>
        <o:r id="V:Rule50" type="connector" idref="#_x0000_s1060"/>
        <o:r id="V:Rule51" type="connector" idref="#_x0000_s1031"/>
        <o:r id="V:Rule52" type="connector" idref="#_x0000_s1071"/>
        <o:r id="V:Rule53" type="connector" idref="#_x0000_s1051"/>
        <o:r id="V:Rule54" type="connector" idref="#_x0000_s1048"/>
        <o:r id="V:Rule55" type="connector" idref="#_x0000_s1072"/>
        <o:r id="V:Rule56" type="connector" idref="#_x0000_s1049"/>
        <o:r id="V:Rule57" type="connector" idref="#_x0000_s1044"/>
        <o:r id="V:Rule58"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D21"/>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62D21"/>
    <w:pPr>
      <w:widowControl w:val="0"/>
      <w:autoSpaceDE w:val="0"/>
      <w:autoSpaceDN w:val="0"/>
      <w:adjustRightInd w:val="0"/>
    </w:pPr>
    <w:rPr>
      <w:rFonts w:ascii="Courier New" w:hAnsi="Courier New" w:cs="Courier New"/>
    </w:rPr>
  </w:style>
  <w:style w:type="character" w:styleId="a3">
    <w:name w:val="Hyperlink"/>
    <w:unhideWhenUsed/>
    <w:rsid w:val="00462D21"/>
    <w:rPr>
      <w:color w:val="0000FF"/>
      <w:u w:val="single"/>
    </w:rPr>
  </w:style>
  <w:style w:type="paragraph" w:styleId="a4">
    <w:name w:val="No Spacing"/>
    <w:uiPriority w:val="1"/>
    <w:qFormat/>
    <w:rsid w:val="006C3F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44B20EF7016E3DD4D55FD11763DB0D2429D2627154518B4221CFDH3gDL" TargetMode="External"/><Relationship Id="rId13" Type="http://schemas.openxmlformats.org/officeDocument/2006/relationships/hyperlink" Target="consultantplus://offline/ref=88844B20EF7016E3DD4D55FD11763DB0DA419328291A1812BC7B10FF3AAD607F2548B95642A224A2H2g9L" TargetMode="External"/><Relationship Id="rId18" Type="http://schemas.openxmlformats.org/officeDocument/2006/relationships/hyperlink" Target="consultantplus://offline/ref=88844B20EF7016E3DD4D55FD11763DB0DA41972B21161812BC7B10FF3AHAgDL" TargetMode="External"/><Relationship Id="rId26" Type="http://schemas.openxmlformats.org/officeDocument/2006/relationships/hyperlink" Target="consultantplus://offline/ref=88844B20EF7016E3DD4D55FD11763DB0DA41972A20161812BC7B10FF3AAD607F2548B95642A023A8H2g3L" TargetMode="External"/><Relationship Id="rId3" Type="http://schemas.openxmlformats.org/officeDocument/2006/relationships/settings" Target="settings.xml"/><Relationship Id="rId21" Type="http://schemas.openxmlformats.org/officeDocument/2006/relationships/hyperlink" Target="consultantplus://offline/ref=88844B20EF7016E3DD4D55FD11763DB0DA41972A20161812BC7B10FF3AAD607F2548B95642A022A9H2g3L" TargetMode="External"/><Relationship Id="rId7" Type="http://schemas.openxmlformats.org/officeDocument/2006/relationships/hyperlink" Target="consultantplus://offline/ref=88844B20EF7016E3DD4D55FD11763DB0DA41972A20161812BC7B10FF3AAD607F2548B95FH4g7L" TargetMode="External"/><Relationship Id="rId12" Type="http://schemas.openxmlformats.org/officeDocument/2006/relationships/hyperlink" Target="consultantplus://offline/ref=88844B20EF7016E3DD4D55FD11763DB0DA41972B21161812BC7B10FF3AHAgDL" TargetMode="External"/><Relationship Id="rId17" Type="http://schemas.openxmlformats.org/officeDocument/2006/relationships/hyperlink" Target="consultantplus://offline/ref=88844B20EF7016E3DD4D55FD11763DB0DA41972B21161812BC7B10FF3AHAgDL" TargetMode="External"/><Relationship Id="rId25" Type="http://schemas.openxmlformats.org/officeDocument/2006/relationships/hyperlink" Target="consultantplus://offline/ref=88844B20EF7016E3DD4D55FD11763DB0D2419D2720154518B4221CFDH3gD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844B20EF7016E3DD4D55FD11763DB0DA41972B21161812BC7B10FF3AHAgDL" TargetMode="External"/><Relationship Id="rId20" Type="http://schemas.openxmlformats.org/officeDocument/2006/relationships/hyperlink" Target="consultantplus://offline/ref=88844B20EF7016E3DD4D55FD11763DB0DA41972A20161812BC7B10FF3AAD607F2548B95642A020A8H2g4L" TargetMode="External"/><Relationship Id="rId29" Type="http://schemas.openxmlformats.org/officeDocument/2006/relationships/hyperlink" Target="consultantplus://offline/ref=88844B20EF7016E3DD4D55FD11763DB0DA419328291A1812BC7B10FF3AHAgDL" TargetMode="External"/><Relationship Id="rId1" Type="http://schemas.openxmlformats.org/officeDocument/2006/relationships/customXml" Target="../customXml/item1.xml"/><Relationship Id="rId6" Type="http://schemas.openxmlformats.org/officeDocument/2006/relationships/hyperlink" Target="consultantplus://offline/ref=88844B20EF7016E3DD4D55FD11763DB0DA419328291A1812BC7B10FF3AAD607F2548B95642A221AAH2g0L" TargetMode="External"/><Relationship Id="rId11" Type="http://schemas.openxmlformats.org/officeDocument/2006/relationships/hyperlink" Target="consultantplus://offline/ref=88844B20EF7016E3DD4D55FD11763DB0DA41972B21161812BC7B10FF3AHAgDL" TargetMode="External"/><Relationship Id="rId24" Type="http://schemas.openxmlformats.org/officeDocument/2006/relationships/hyperlink" Target="consultantplus://offline/ref=88844B20EF7016E3DD4D55FD11763DB0DA41972B21161812BC7B10FF3AHAgDL" TargetMode="External"/><Relationship Id="rId32" Type="http://schemas.openxmlformats.org/officeDocument/2006/relationships/fontTable" Target="fontTable.xml"/><Relationship Id="rId5" Type="http://schemas.openxmlformats.org/officeDocument/2006/relationships/hyperlink" Target="consultantplus://offline/ref=88844B20EF7016E3DD4D55FD11763DB0DA41972A20161812BC7B10FF3AAD607F2548B95FH4g7L" TargetMode="External"/><Relationship Id="rId15" Type="http://schemas.openxmlformats.org/officeDocument/2006/relationships/hyperlink" Target="consultantplus://offline/ref=88844B20EF7016E3DD4D55FD11763DB0DA41972A20161812BC7B10FF3AAD607F2548B95642A023ADH2g0L" TargetMode="External"/><Relationship Id="rId23" Type="http://schemas.openxmlformats.org/officeDocument/2006/relationships/hyperlink" Target="consultantplus://offline/ref=2AC1CD07D471096272CD084550457A822DF87A05C027E0C2987EB24D295DB78D111A678B2487C120E8V1J" TargetMode="External"/><Relationship Id="rId28" Type="http://schemas.openxmlformats.org/officeDocument/2006/relationships/hyperlink" Target="consultantplus://offline/ref=88844B20EF7016E3DD4D55FD11763DB0DA419328291A1812BC7B10FF3AHAgDL" TargetMode="External"/><Relationship Id="rId10" Type="http://schemas.openxmlformats.org/officeDocument/2006/relationships/hyperlink" Target="consultantplus://offline/ref=88844B20EF7016E3DD4D55FD11763DB0DA409529261C1812BC7B10FF3AHAgDL" TargetMode="External"/><Relationship Id="rId19" Type="http://schemas.openxmlformats.org/officeDocument/2006/relationships/hyperlink" Target="consultantplus://offline/ref=88844B20EF7016E3DD4D55FD11763DB0DA41972B21161812BC7B10FF3AHAgDL" TargetMode="External"/><Relationship Id="rId31" Type="http://schemas.openxmlformats.org/officeDocument/2006/relationships/hyperlink" Target="consultantplus://offline/ref=88844B20EF7016E3DD4D55FD11763DB0D2419D2720154518B4221CFDH3gDL" TargetMode="External"/><Relationship Id="rId4" Type="http://schemas.openxmlformats.org/officeDocument/2006/relationships/webSettings" Target="webSettings.xml"/><Relationship Id="rId9" Type="http://schemas.openxmlformats.org/officeDocument/2006/relationships/hyperlink" Target="consultantplus://offline/ref=88844B20EF7016E3DD4D55FD11763DB0DA409029281C1812BC7B10FF3AHAgDL" TargetMode="External"/><Relationship Id="rId14" Type="http://schemas.openxmlformats.org/officeDocument/2006/relationships/hyperlink" Target="consultantplus://offline/ref=88844B20EF7016E3DD4D55FD11763DB0DA41972B21161812BC7B10FF3AHAgDL" TargetMode="External"/><Relationship Id="rId22" Type="http://schemas.openxmlformats.org/officeDocument/2006/relationships/hyperlink" Target="consultantplus://offline/ref=88844B20EF7016E3DD4D55FD11763DB0DA41972A20161812BC7B10FF3AAD607F2548B95642A022A9H2g2L" TargetMode="External"/><Relationship Id="rId27" Type="http://schemas.openxmlformats.org/officeDocument/2006/relationships/hyperlink" Target="consultantplus://offline/ref=F685DE0268139A7DC2023CF2BBDF15A98E40B809004BFE0B24B461A890C2303C2A251250A46A31ZCl9N" TargetMode="External"/><Relationship Id="rId30"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09A5-A6AA-404E-82DB-67AB5BDC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10217</Words>
  <Characters>58241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68322</CharactersWithSpaces>
  <SharedDoc>false</SharedDoc>
  <HLinks>
    <vt:vector size="198" baseType="variant">
      <vt:variant>
        <vt:i4>2687072</vt:i4>
      </vt:variant>
      <vt:variant>
        <vt:i4>96</vt:i4>
      </vt:variant>
      <vt:variant>
        <vt:i4>0</vt:i4>
      </vt:variant>
      <vt:variant>
        <vt:i4>5</vt:i4>
      </vt:variant>
      <vt:variant>
        <vt:lpwstr>consultantplus://offline/ref=88844B20EF7016E3DD4D55FD11763DB0D2419D2720154518B4221CFDH3gDL</vt:lpwstr>
      </vt:variant>
      <vt:variant>
        <vt:lpwstr/>
      </vt:variant>
      <vt:variant>
        <vt:i4>6750267</vt:i4>
      </vt:variant>
      <vt:variant>
        <vt:i4>93</vt:i4>
      </vt:variant>
      <vt:variant>
        <vt:i4>0</vt:i4>
      </vt:variant>
      <vt:variant>
        <vt:i4>5</vt:i4>
      </vt:variant>
      <vt:variant>
        <vt:lpwstr/>
      </vt:variant>
      <vt:variant>
        <vt:lpwstr>Par395</vt:lpwstr>
      </vt:variant>
      <vt:variant>
        <vt:i4>2687072</vt:i4>
      </vt:variant>
      <vt:variant>
        <vt:i4>90</vt:i4>
      </vt:variant>
      <vt:variant>
        <vt:i4>0</vt:i4>
      </vt:variant>
      <vt:variant>
        <vt:i4>5</vt:i4>
      </vt:variant>
      <vt:variant>
        <vt:lpwstr>consultantplus://offline/ref=88844B20EF7016E3DD4D55FD11763DB0D2419D2720154518B4221CFDH3gDL</vt:lpwstr>
      </vt:variant>
      <vt:variant>
        <vt:lpwstr/>
      </vt:variant>
      <vt:variant>
        <vt:i4>1704020</vt:i4>
      </vt:variant>
      <vt:variant>
        <vt:i4>87</vt:i4>
      </vt:variant>
      <vt:variant>
        <vt:i4>0</vt:i4>
      </vt:variant>
      <vt:variant>
        <vt:i4>5</vt:i4>
      </vt:variant>
      <vt:variant>
        <vt:lpwstr>consultantplus://offline/ref=88844B20EF7016E3DD4D55FD11763DB0DA419328291A1812BC7B10FF3AHAgDL</vt:lpwstr>
      </vt:variant>
      <vt:variant>
        <vt:lpwstr/>
      </vt:variant>
      <vt:variant>
        <vt:i4>1704020</vt:i4>
      </vt:variant>
      <vt:variant>
        <vt:i4>84</vt:i4>
      </vt:variant>
      <vt:variant>
        <vt:i4>0</vt:i4>
      </vt:variant>
      <vt:variant>
        <vt:i4>5</vt:i4>
      </vt:variant>
      <vt:variant>
        <vt:lpwstr>consultantplus://offline/ref=88844B20EF7016E3DD4D55FD11763DB0DA419328291A1812BC7B10FF3AHAgDL</vt:lpwstr>
      </vt:variant>
      <vt:variant>
        <vt:lpwstr/>
      </vt:variant>
      <vt:variant>
        <vt:i4>6160467</vt:i4>
      </vt:variant>
      <vt:variant>
        <vt:i4>81</vt:i4>
      </vt:variant>
      <vt:variant>
        <vt:i4>0</vt:i4>
      </vt:variant>
      <vt:variant>
        <vt:i4>5</vt:i4>
      </vt:variant>
      <vt:variant>
        <vt:lpwstr>consultantplus://offline/ref=F685DE0268139A7DC2023CF2BBDF15A98E40B809004BFE0B24B461A890C2303C2A251250A46A31ZCl9N</vt:lpwstr>
      </vt:variant>
      <vt:variant>
        <vt:lpwstr/>
      </vt:variant>
      <vt:variant>
        <vt:i4>2949226</vt:i4>
      </vt:variant>
      <vt:variant>
        <vt:i4>78</vt:i4>
      </vt:variant>
      <vt:variant>
        <vt:i4>0</vt:i4>
      </vt:variant>
      <vt:variant>
        <vt:i4>5</vt:i4>
      </vt:variant>
      <vt:variant>
        <vt:lpwstr>consultantplus://offline/ref=88844B20EF7016E3DD4D55FD11763DB0DA41972A20161812BC7B10FF3AAD607F2548B95642A023A8H2g3L</vt:lpwstr>
      </vt:variant>
      <vt:variant>
        <vt:lpwstr/>
      </vt:variant>
      <vt:variant>
        <vt:i4>2687072</vt:i4>
      </vt:variant>
      <vt:variant>
        <vt:i4>75</vt:i4>
      </vt:variant>
      <vt:variant>
        <vt:i4>0</vt:i4>
      </vt:variant>
      <vt:variant>
        <vt:i4>5</vt:i4>
      </vt:variant>
      <vt:variant>
        <vt:lpwstr>consultantplus://offline/ref=88844B20EF7016E3DD4D55FD11763DB0D2419D2720154518B4221CFDH3gDL</vt:lpwstr>
      </vt:variant>
      <vt:variant>
        <vt:lpwstr/>
      </vt:variant>
      <vt:variant>
        <vt:i4>1704021</vt:i4>
      </vt:variant>
      <vt:variant>
        <vt:i4>72</vt:i4>
      </vt:variant>
      <vt:variant>
        <vt:i4>0</vt:i4>
      </vt:variant>
      <vt:variant>
        <vt:i4>5</vt:i4>
      </vt:variant>
      <vt:variant>
        <vt:lpwstr>consultantplus://offline/ref=88844B20EF7016E3DD4D55FD11763DB0DA41972B21161812BC7B10FF3AHAgDL</vt:lpwstr>
      </vt:variant>
      <vt:variant>
        <vt:lpwstr/>
      </vt:variant>
      <vt:variant>
        <vt:i4>6291559</vt:i4>
      </vt:variant>
      <vt:variant>
        <vt:i4>69</vt:i4>
      </vt:variant>
      <vt:variant>
        <vt:i4>0</vt:i4>
      </vt:variant>
      <vt:variant>
        <vt:i4>5</vt:i4>
      </vt:variant>
      <vt:variant>
        <vt:lpwstr>consultantplus://offline/ref=2AC1CD07D471096272CD084550457A822DF87A05C027E0C2987EB24D295DB78D111A678B2487C120E8V1J</vt:lpwstr>
      </vt:variant>
      <vt:variant>
        <vt:lpwstr/>
      </vt:variant>
      <vt:variant>
        <vt:i4>2949227</vt:i4>
      </vt:variant>
      <vt:variant>
        <vt:i4>66</vt:i4>
      </vt:variant>
      <vt:variant>
        <vt:i4>0</vt:i4>
      </vt:variant>
      <vt:variant>
        <vt:i4>5</vt:i4>
      </vt:variant>
      <vt:variant>
        <vt:lpwstr>consultantplus://offline/ref=88844B20EF7016E3DD4D55FD11763DB0DA41972A20161812BC7B10FF3AAD607F2548B95642A022A9H2g2L</vt:lpwstr>
      </vt:variant>
      <vt:variant>
        <vt:lpwstr/>
      </vt:variant>
      <vt:variant>
        <vt:i4>2949226</vt:i4>
      </vt:variant>
      <vt:variant>
        <vt:i4>63</vt:i4>
      </vt:variant>
      <vt:variant>
        <vt:i4>0</vt:i4>
      </vt:variant>
      <vt:variant>
        <vt:i4>5</vt:i4>
      </vt:variant>
      <vt:variant>
        <vt:lpwstr>consultantplus://offline/ref=88844B20EF7016E3DD4D55FD11763DB0DA41972A20161812BC7B10FF3AAD607F2548B95642A022A9H2g3L</vt:lpwstr>
      </vt:variant>
      <vt:variant>
        <vt:lpwstr/>
      </vt:variant>
      <vt:variant>
        <vt:i4>6291505</vt:i4>
      </vt:variant>
      <vt:variant>
        <vt:i4>60</vt:i4>
      </vt:variant>
      <vt:variant>
        <vt:i4>0</vt:i4>
      </vt:variant>
      <vt:variant>
        <vt:i4>5</vt:i4>
      </vt:variant>
      <vt:variant>
        <vt:lpwstr/>
      </vt:variant>
      <vt:variant>
        <vt:lpwstr>Par233</vt:lpwstr>
      </vt:variant>
      <vt:variant>
        <vt:i4>6291505</vt:i4>
      </vt:variant>
      <vt:variant>
        <vt:i4>57</vt:i4>
      </vt:variant>
      <vt:variant>
        <vt:i4>0</vt:i4>
      </vt:variant>
      <vt:variant>
        <vt:i4>5</vt:i4>
      </vt:variant>
      <vt:variant>
        <vt:lpwstr/>
      </vt:variant>
      <vt:variant>
        <vt:lpwstr>Par233</vt:lpwstr>
      </vt:variant>
      <vt:variant>
        <vt:i4>6553655</vt:i4>
      </vt:variant>
      <vt:variant>
        <vt:i4>54</vt:i4>
      </vt:variant>
      <vt:variant>
        <vt:i4>0</vt:i4>
      </vt:variant>
      <vt:variant>
        <vt:i4>5</vt:i4>
      </vt:variant>
      <vt:variant>
        <vt:lpwstr/>
      </vt:variant>
      <vt:variant>
        <vt:lpwstr>Par257</vt:lpwstr>
      </vt:variant>
      <vt:variant>
        <vt:i4>7012406</vt:i4>
      </vt:variant>
      <vt:variant>
        <vt:i4>51</vt:i4>
      </vt:variant>
      <vt:variant>
        <vt:i4>0</vt:i4>
      </vt:variant>
      <vt:variant>
        <vt:i4>5</vt:i4>
      </vt:variant>
      <vt:variant>
        <vt:lpwstr/>
      </vt:variant>
      <vt:variant>
        <vt:lpwstr>Par248</vt:lpwstr>
      </vt:variant>
      <vt:variant>
        <vt:i4>2949230</vt:i4>
      </vt:variant>
      <vt:variant>
        <vt:i4>48</vt:i4>
      </vt:variant>
      <vt:variant>
        <vt:i4>0</vt:i4>
      </vt:variant>
      <vt:variant>
        <vt:i4>5</vt:i4>
      </vt:variant>
      <vt:variant>
        <vt:lpwstr>consultantplus://offline/ref=88844B20EF7016E3DD4D55FD11763DB0DA41972A20161812BC7B10FF3AAD607F2548B95642A020A8H2g4L</vt:lpwstr>
      </vt:variant>
      <vt:variant>
        <vt:lpwstr/>
      </vt:variant>
      <vt:variant>
        <vt:i4>1704021</vt:i4>
      </vt:variant>
      <vt:variant>
        <vt:i4>45</vt:i4>
      </vt:variant>
      <vt:variant>
        <vt:i4>0</vt:i4>
      </vt:variant>
      <vt:variant>
        <vt:i4>5</vt:i4>
      </vt:variant>
      <vt:variant>
        <vt:lpwstr>consultantplus://offline/ref=88844B20EF7016E3DD4D55FD11763DB0DA41972B21161812BC7B10FF3AHAgDL</vt:lpwstr>
      </vt:variant>
      <vt:variant>
        <vt:lpwstr/>
      </vt:variant>
      <vt:variant>
        <vt:i4>1704021</vt:i4>
      </vt:variant>
      <vt:variant>
        <vt:i4>42</vt:i4>
      </vt:variant>
      <vt:variant>
        <vt:i4>0</vt:i4>
      </vt:variant>
      <vt:variant>
        <vt:i4>5</vt:i4>
      </vt:variant>
      <vt:variant>
        <vt:lpwstr>consultantplus://offline/ref=88844B20EF7016E3DD4D55FD11763DB0DA41972B21161812BC7B10FF3AHAgDL</vt:lpwstr>
      </vt:variant>
      <vt:variant>
        <vt:lpwstr/>
      </vt:variant>
      <vt:variant>
        <vt:i4>1704021</vt:i4>
      </vt:variant>
      <vt:variant>
        <vt:i4>39</vt:i4>
      </vt:variant>
      <vt:variant>
        <vt:i4>0</vt:i4>
      </vt:variant>
      <vt:variant>
        <vt:i4>5</vt:i4>
      </vt:variant>
      <vt:variant>
        <vt:lpwstr>consultantplus://offline/ref=88844B20EF7016E3DD4D55FD11763DB0DA41972B21161812BC7B10FF3AHAgDL</vt:lpwstr>
      </vt:variant>
      <vt:variant>
        <vt:lpwstr/>
      </vt:variant>
      <vt:variant>
        <vt:i4>1704021</vt:i4>
      </vt:variant>
      <vt:variant>
        <vt:i4>36</vt:i4>
      </vt:variant>
      <vt:variant>
        <vt:i4>0</vt:i4>
      </vt:variant>
      <vt:variant>
        <vt:i4>5</vt:i4>
      </vt:variant>
      <vt:variant>
        <vt:lpwstr>consultantplus://offline/ref=88844B20EF7016E3DD4D55FD11763DB0DA41972B21161812BC7B10FF3AHAgDL</vt:lpwstr>
      </vt:variant>
      <vt:variant>
        <vt:lpwstr/>
      </vt:variant>
      <vt:variant>
        <vt:i4>2949173</vt:i4>
      </vt:variant>
      <vt:variant>
        <vt:i4>33</vt:i4>
      </vt:variant>
      <vt:variant>
        <vt:i4>0</vt:i4>
      </vt:variant>
      <vt:variant>
        <vt:i4>5</vt:i4>
      </vt:variant>
      <vt:variant>
        <vt:lpwstr>consultantplus://offline/ref=88844B20EF7016E3DD4D55FD11763DB0DA41972A20161812BC7B10FF3AAD607F2548B95642A023ADH2g0L</vt:lpwstr>
      </vt:variant>
      <vt:variant>
        <vt:lpwstr/>
      </vt:variant>
      <vt:variant>
        <vt:i4>1704021</vt:i4>
      </vt:variant>
      <vt:variant>
        <vt:i4>30</vt:i4>
      </vt:variant>
      <vt:variant>
        <vt:i4>0</vt:i4>
      </vt:variant>
      <vt:variant>
        <vt:i4>5</vt:i4>
      </vt:variant>
      <vt:variant>
        <vt:lpwstr>consultantplus://offline/ref=88844B20EF7016E3DD4D55FD11763DB0DA41972B21161812BC7B10FF3AHAgDL</vt:lpwstr>
      </vt:variant>
      <vt:variant>
        <vt:lpwstr/>
      </vt:variant>
      <vt:variant>
        <vt:i4>2949228</vt:i4>
      </vt:variant>
      <vt:variant>
        <vt:i4>27</vt:i4>
      </vt:variant>
      <vt:variant>
        <vt:i4>0</vt:i4>
      </vt:variant>
      <vt:variant>
        <vt:i4>5</vt:i4>
      </vt:variant>
      <vt:variant>
        <vt:lpwstr>consultantplus://offline/ref=88844B20EF7016E3DD4D55FD11763DB0DA419328291A1812BC7B10FF3AAD607F2548B95642A224A2H2g9L</vt:lpwstr>
      </vt:variant>
      <vt:variant>
        <vt:lpwstr/>
      </vt:variant>
      <vt:variant>
        <vt:i4>1704021</vt:i4>
      </vt:variant>
      <vt:variant>
        <vt:i4>24</vt:i4>
      </vt:variant>
      <vt:variant>
        <vt:i4>0</vt:i4>
      </vt:variant>
      <vt:variant>
        <vt:i4>5</vt:i4>
      </vt:variant>
      <vt:variant>
        <vt:lpwstr>consultantplus://offline/ref=88844B20EF7016E3DD4D55FD11763DB0DA41972B21161812BC7B10FF3AHAgDL</vt:lpwstr>
      </vt:variant>
      <vt:variant>
        <vt:lpwstr/>
      </vt:variant>
      <vt:variant>
        <vt:i4>5636098</vt:i4>
      </vt:variant>
      <vt:variant>
        <vt:i4>21</vt:i4>
      </vt:variant>
      <vt:variant>
        <vt:i4>0</vt:i4>
      </vt:variant>
      <vt:variant>
        <vt:i4>5</vt:i4>
      </vt:variant>
      <vt:variant>
        <vt:lpwstr/>
      </vt:variant>
      <vt:variant>
        <vt:lpwstr>Par78</vt:lpwstr>
      </vt:variant>
      <vt:variant>
        <vt:i4>1704021</vt:i4>
      </vt:variant>
      <vt:variant>
        <vt:i4>18</vt:i4>
      </vt:variant>
      <vt:variant>
        <vt:i4>0</vt:i4>
      </vt:variant>
      <vt:variant>
        <vt:i4>5</vt:i4>
      </vt:variant>
      <vt:variant>
        <vt:lpwstr>consultantplus://offline/ref=88844B20EF7016E3DD4D55FD11763DB0DA41972B21161812BC7B10FF3AHAgDL</vt:lpwstr>
      </vt:variant>
      <vt:variant>
        <vt:lpwstr/>
      </vt:variant>
      <vt:variant>
        <vt:i4>1704031</vt:i4>
      </vt:variant>
      <vt:variant>
        <vt:i4>15</vt:i4>
      </vt:variant>
      <vt:variant>
        <vt:i4>0</vt:i4>
      </vt:variant>
      <vt:variant>
        <vt:i4>5</vt:i4>
      </vt:variant>
      <vt:variant>
        <vt:lpwstr>consultantplus://offline/ref=88844B20EF7016E3DD4D55FD11763DB0DA409529261C1812BC7B10FF3AHAgDL</vt:lpwstr>
      </vt:variant>
      <vt:variant>
        <vt:lpwstr/>
      </vt:variant>
      <vt:variant>
        <vt:i4>1704020</vt:i4>
      </vt:variant>
      <vt:variant>
        <vt:i4>12</vt:i4>
      </vt:variant>
      <vt:variant>
        <vt:i4>0</vt:i4>
      </vt:variant>
      <vt:variant>
        <vt:i4>5</vt:i4>
      </vt:variant>
      <vt:variant>
        <vt:lpwstr>consultantplus://offline/ref=88844B20EF7016E3DD4D55FD11763DB0DA409029281C1812BC7B10FF3AHAgDL</vt:lpwstr>
      </vt:variant>
      <vt:variant>
        <vt:lpwstr/>
      </vt:variant>
      <vt:variant>
        <vt:i4>2687077</vt:i4>
      </vt:variant>
      <vt:variant>
        <vt:i4>9</vt:i4>
      </vt:variant>
      <vt:variant>
        <vt:i4>0</vt:i4>
      </vt:variant>
      <vt:variant>
        <vt:i4>5</vt:i4>
      </vt:variant>
      <vt:variant>
        <vt:lpwstr>consultantplus://offline/ref=88844B20EF7016E3DD4D55FD11763DB0D2429D2627154518B4221CFDH3gDL</vt:lpwstr>
      </vt:variant>
      <vt:variant>
        <vt:lpwstr/>
      </vt:variant>
      <vt:variant>
        <vt:i4>2818097</vt:i4>
      </vt:variant>
      <vt:variant>
        <vt:i4>6</vt:i4>
      </vt:variant>
      <vt:variant>
        <vt:i4>0</vt:i4>
      </vt:variant>
      <vt:variant>
        <vt:i4>5</vt:i4>
      </vt:variant>
      <vt:variant>
        <vt:lpwstr>consultantplus://offline/ref=88844B20EF7016E3DD4D55FD11763DB0DA41972A20161812BC7B10FF3AAD607F2548B95FH4g7L</vt:lpwstr>
      </vt:variant>
      <vt:variant>
        <vt:lpwstr/>
      </vt:variant>
      <vt:variant>
        <vt:i4>2949171</vt:i4>
      </vt:variant>
      <vt:variant>
        <vt:i4>3</vt:i4>
      </vt:variant>
      <vt:variant>
        <vt:i4>0</vt:i4>
      </vt:variant>
      <vt:variant>
        <vt:i4>5</vt:i4>
      </vt:variant>
      <vt:variant>
        <vt:lpwstr>consultantplus://offline/ref=88844B20EF7016E3DD4D55FD11763DB0DA419328291A1812BC7B10FF3AAD607F2548B95642A221AAH2g0L</vt:lpwstr>
      </vt:variant>
      <vt:variant>
        <vt:lpwstr/>
      </vt:variant>
      <vt:variant>
        <vt:i4>2818097</vt:i4>
      </vt:variant>
      <vt:variant>
        <vt:i4>0</vt:i4>
      </vt:variant>
      <vt:variant>
        <vt:i4>0</vt:i4>
      </vt:variant>
      <vt:variant>
        <vt:i4>5</vt:i4>
      </vt:variant>
      <vt:variant>
        <vt:lpwstr>consultantplus://offline/ref=88844B20EF7016E3DD4D55FD11763DB0DA41972A20161812BC7B10FF3AAD607F2548B95FH4g7L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18</cp:revision>
  <cp:lastPrinted>2020-03-19T11:28:00Z</cp:lastPrinted>
  <dcterms:created xsi:type="dcterms:W3CDTF">2020-02-06T09:29:00Z</dcterms:created>
  <dcterms:modified xsi:type="dcterms:W3CDTF">2020-05-20T07:50:00Z</dcterms:modified>
</cp:coreProperties>
</file>