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D2" w:rsidRDefault="004611D2" w:rsidP="004611D2">
      <w:pPr>
        <w:rPr>
          <w:b/>
          <w:sz w:val="28"/>
          <w:szCs w:val="28"/>
          <w:u w:val="single"/>
        </w:rPr>
      </w:pP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>МУНИЦИПАЛЬНОГО ОБРАЗОВАНИЯ РАЗДОЛЬНЫЙ СЕЛЬСОВЕТ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611D2" w:rsidRPr="001C3510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19.12 .2019</w:t>
      </w:r>
      <w:r w:rsidRPr="001C3510">
        <w:rPr>
          <w:rFonts w:ascii="Times New Roman" w:hAnsi="Times New Roman"/>
          <w:sz w:val="28"/>
          <w:szCs w:val="28"/>
        </w:rPr>
        <w:t xml:space="preserve">                                      с. Междуречье</w:t>
      </w:r>
      <w:r>
        <w:rPr>
          <w:rFonts w:ascii="Times New Roman" w:hAnsi="Times New Roman"/>
          <w:sz w:val="28"/>
          <w:szCs w:val="28"/>
        </w:rPr>
        <w:t xml:space="preserve">                                       №  105</w:t>
      </w:r>
    </w:p>
    <w:p w:rsidR="004611D2" w:rsidRDefault="004611D2" w:rsidP="004611D2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611D2" w:rsidRDefault="004611D2" w:rsidP="004611D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осуществления части полномочий по решению вопросов</w:t>
      </w:r>
    </w:p>
    <w:p w:rsidR="004611D2" w:rsidRDefault="004611D2" w:rsidP="004611D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 на 2020 год</w:t>
      </w:r>
    </w:p>
    <w:p w:rsidR="004611D2" w:rsidRDefault="004611D2" w:rsidP="004611D2">
      <w:pPr>
        <w:jc w:val="center"/>
        <w:rPr>
          <w:sz w:val="28"/>
          <w:szCs w:val="28"/>
        </w:rPr>
      </w:pPr>
    </w:p>
    <w:p w:rsidR="004611D2" w:rsidRDefault="004611D2" w:rsidP="004611D2">
      <w:pPr>
        <w:jc w:val="center"/>
        <w:rPr>
          <w:sz w:val="28"/>
          <w:szCs w:val="28"/>
        </w:rPr>
      </w:pPr>
    </w:p>
    <w:p w:rsidR="004611D2" w:rsidRDefault="004611D2" w:rsidP="00461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ч.4 ст.15 Федерального закона  №131-ФЗ от 06.10.2003  «Об общих принципах  организации местного самоуправления в Российской Федерации», Бюджетным кодексом Российской Федерации, Уставом муниципального образования Раздольный сельсовет Совет депутатов муниципального образования Раздольный сельсовет </w:t>
      </w:r>
    </w:p>
    <w:p w:rsidR="004611D2" w:rsidRDefault="004611D2" w:rsidP="004611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11D2" w:rsidRDefault="004611D2" w:rsidP="004611D2">
      <w:pPr>
        <w:pStyle w:val="a3"/>
        <w:rPr>
          <w:rFonts w:ascii="Times New Roman" w:hAnsi="Times New Roman"/>
          <w:sz w:val="28"/>
          <w:szCs w:val="28"/>
        </w:rPr>
      </w:pP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1.Администрации муниципального образования </w:t>
      </w:r>
      <w:r w:rsidRPr="003E59A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передать администрации муниципального образования Беляевский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2.Поручить  администрации муниципального образования  </w:t>
      </w:r>
      <w:r w:rsidRPr="00B13A0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заключить соглашение между администрацией муниципального образования Беляевский район  Оренбургской области и администрацией муниципального образования</w:t>
      </w:r>
      <w:r w:rsidRPr="00B13A04">
        <w:rPr>
          <w:sz w:val="28"/>
          <w:szCs w:val="28"/>
        </w:rPr>
        <w:t xml:space="preserve"> </w:t>
      </w:r>
      <w:r w:rsidRPr="00B13A0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о передаче осуществления полномочий, указанных в пункте 1 данного Решения, на срок по 31.12.2019 года.</w:t>
      </w: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</w:t>
      </w:r>
      <w:r w:rsidRPr="00B13A04">
        <w:rPr>
          <w:rFonts w:ascii="Times New Roman" w:hAnsi="Times New Roman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сельсовет в бюджет муниципального образования  Беляевский район. Объем передаваемых межбюджетных трансфертов рассчитывается как произведение годового фонда оплаты труда одного муниципального служащего специалиста первой категории на 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отношение численности населения муниципального образования </w:t>
      </w:r>
      <w:r w:rsidRPr="00B13A04">
        <w:rPr>
          <w:rFonts w:ascii="Times New Roman" w:hAnsi="Times New Roman"/>
          <w:sz w:val="28"/>
          <w:szCs w:val="28"/>
        </w:rPr>
        <w:t xml:space="preserve">Раздольный </w:t>
      </w:r>
      <w:r>
        <w:rPr>
          <w:rFonts w:ascii="Times New Roman" w:hAnsi="Times New Roman"/>
          <w:sz w:val="28"/>
          <w:szCs w:val="28"/>
        </w:rPr>
        <w:t xml:space="preserve"> сельсовет к численности всего населения Беляевского района.</w:t>
      </w:r>
    </w:p>
    <w:p w:rsidR="004611D2" w:rsidRDefault="004611D2" w:rsidP="004611D2">
      <w:pPr>
        <w:ind w:left="-284"/>
        <w:jc w:val="both"/>
        <w:rPr>
          <w:sz w:val="28"/>
          <w:szCs w:val="28"/>
        </w:rPr>
      </w:pP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Формирование, перечисление и учёт межбюджетных трансфертов, предоставляемых из бюджета муниципального образования </w:t>
      </w:r>
      <w:r w:rsidRPr="00B13A04">
        <w:rPr>
          <w:rFonts w:ascii="Times New Roman" w:hAnsi="Times New Roman"/>
          <w:sz w:val="28"/>
          <w:szCs w:val="28"/>
        </w:rPr>
        <w:t xml:space="preserve">Раздольный </w:t>
      </w:r>
      <w:r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главу муниципального образования Нурмухамбетова К.К. </w:t>
      </w: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5.Решение вступает в силу со дня его официального опубликования.</w:t>
      </w:r>
    </w:p>
    <w:p w:rsidR="004611D2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1D2" w:rsidRDefault="004611D2" w:rsidP="004611D2">
      <w:pPr>
        <w:ind w:left="74"/>
        <w:rPr>
          <w:rFonts w:eastAsia="Arial Unicode MS"/>
          <w:sz w:val="28"/>
          <w:szCs w:val="28"/>
        </w:rPr>
      </w:pPr>
    </w:p>
    <w:p w:rsidR="004611D2" w:rsidRDefault="004611D2" w:rsidP="004611D2">
      <w:pPr>
        <w:ind w:left="74"/>
        <w:rPr>
          <w:rFonts w:eastAsia="Arial Unicode MS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муниципального образования</w:t>
      </w:r>
    </w:p>
    <w:p w:rsidR="004611D2" w:rsidRPr="00E66BBC" w:rsidRDefault="004611D2" w:rsidP="004611D2">
      <w:pPr>
        <w:rPr>
          <w:rFonts w:eastAsia="Arial Unicode MS"/>
          <w:sz w:val="28"/>
          <w:szCs w:val="28"/>
        </w:rPr>
        <w:sectPr w:rsidR="004611D2" w:rsidRPr="00E66BBC" w:rsidSect="00211A3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rPr>
          <w:rFonts w:eastAsia="Arial Unicode MS"/>
          <w:sz w:val="28"/>
          <w:szCs w:val="28"/>
        </w:rPr>
        <w:t>Председатель Совета депутатов                                       К.К. Нурмухамбетов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611D2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4DB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1D2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2020-01-23T11:54:00Z</dcterms:created>
  <dcterms:modified xsi:type="dcterms:W3CDTF">2020-01-23T11:55:00Z</dcterms:modified>
</cp:coreProperties>
</file>