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420" w:type="dxa"/>
        <w:tblLayout w:type="fixed"/>
        <w:tblLook w:val="01E0"/>
      </w:tblPr>
      <w:tblGrid>
        <w:gridCol w:w="9252"/>
        <w:gridCol w:w="6168"/>
      </w:tblGrid>
      <w:tr w:rsidR="00F125A2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5A2" w:rsidRDefault="00F125A2">
            <w:pPr>
              <w:spacing w:line="1" w:lineRule="auto"/>
              <w:jc w:val="both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68"/>
            </w:tblGrid>
            <w:tr w:rsidR="00F125A2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125A2" w:rsidRDefault="004E423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F125A2" w:rsidRDefault="004E423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депутатов</w:t>
                  </w:r>
                </w:p>
                <w:p w:rsidR="00F125A2" w:rsidRDefault="004E423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"О бюджете муниципального образования</w:t>
                  </w:r>
                </w:p>
                <w:p w:rsidR="00F125A2" w:rsidRDefault="004E423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Раздольный сельсовет Беляевского района</w:t>
                  </w:r>
                </w:p>
                <w:p w:rsidR="00F125A2" w:rsidRDefault="004E423A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Оренбургской области на 2024 год и плановый п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риод 2025 и 2026 годов"</w:t>
                  </w:r>
                </w:p>
                <w:p w:rsidR="00F125A2" w:rsidRDefault="000A261F" w:rsidP="000A261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21.12.2023г. № 103</w:t>
                  </w:r>
                </w:p>
              </w:tc>
            </w:tr>
          </w:tbl>
          <w:p w:rsidR="00F125A2" w:rsidRDefault="00F125A2">
            <w:pPr>
              <w:spacing w:line="1" w:lineRule="auto"/>
            </w:pPr>
          </w:p>
        </w:tc>
      </w:tr>
    </w:tbl>
    <w:p w:rsidR="00F125A2" w:rsidRDefault="00F125A2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5421"/>
      </w:tblGrid>
      <w:tr w:rsidR="00F125A2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125A2" w:rsidRDefault="004E423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районного бюджета на 2024 год и на плановый период 2025 и 2026 годов</w:t>
            </w:r>
          </w:p>
          <w:p w:rsidR="00F125A2" w:rsidRDefault="004E423A">
            <w:pPr>
              <w:ind w:firstLine="420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</w:tbl>
    <w:p w:rsidR="00F125A2" w:rsidRDefault="00F125A2">
      <w:pPr>
        <w:rPr>
          <w:vanish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/>
      </w:tblPr>
      <w:tblGrid>
        <w:gridCol w:w="2834"/>
        <w:gridCol w:w="7487"/>
        <w:gridCol w:w="1700"/>
        <w:gridCol w:w="1700"/>
        <w:gridCol w:w="1700"/>
      </w:tblGrid>
      <w:tr w:rsidR="00F125A2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F125A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A2" w:rsidRDefault="004E423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F125A2" w:rsidRDefault="00F125A2">
            <w:pPr>
              <w:spacing w:line="1" w:lineRule="auto"/>
            </w:pP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5A2" w:rsidRDefault="00F125A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3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337"/>
            </w:tblGrid>
            <w:tr w:rsidR="00F125A2">
              <w:trPr>
                <w:jc w:val="center"/>
              </w:trPr>
              <w:tc>
                <w:tcPr>
                  <w:tcW w:w="73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A2" w:rsidRDefault="004E423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кода группы, подгруппы, статьи, вида исто</w:t>
                  </w:r>
                  <w:r>
                    <w:rPr>
                      <w:color w:val="000000"/>
                      <w:sz w:val="28"/>
                      <w:szCs w:val="28"/>
                    </w:rPr>
                    <w:t>ч</w:t>
                  </w:r>
                  <w:r>
                    <w:rPr>
                      <w:color w:val="000000"/>
                      <w:sz w:val="28"/>
                      <w:szCs w:val="28"/>
                    </w:rPr>
                    <w:t>ников финансирования дефицитов бюджетов, кода класс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</w:tr>
          </w:tbl>
          <w:p w:rsidR="00F125A2" w:rsidRDefault="00F125A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5A2" w:rsidRDefault="00F125A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F125A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A2" w:rsidRDefault="004E423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F125A2" w:rsidRDefault="00F125A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5A2" w:rsidRDefault="00F125A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F125A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A2" w:rsidRDefault="004E423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F125A2" w:rsidRDefault="00F125A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5A2" w:rsidRDefault="00F125A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F125A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25A2" w:rsidRDefault="004E423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F125A2" w:rsidRDefault="00F125A2">
            <w:pPr>
              <w:spacing w:line="1" w:lineRule="auto"/>
            </w:pPr>
          </w:p>
        </w:tc>
      </w:tr>
      <w:tr w:rsidR="00F125A2">
        <w:tc>
          <w:tcPr>
            <w:tcW w:w="28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74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-4 005,0</w:t>
            </w:r>
          </w:p>
        </w:tc>
      </w:tr>
      <w:tr w:rsidR="00F125A2">
        <w:tc>
          <w:tcPr>
            <w:tcW w:w="28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74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-4 005,0</w:t>
            </w:r>
          </w:p>
        </w:tc>
      </w:tr>
      <w:tr w:rsidR="00F125A2">
        <w:tc>
          <w:tcPr>
            <w:tcW w:w="28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74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-4 005,0</w:t>
            </w:r>
          </w:p>
        </w:tc>
      </w:tr>
      <w:tr w:rsidR="00F125A2">
        <w:tc>
          <w:tcPr>
            <w:tcW w:w="28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000 01 05 02 01 10 0000 510</w:t>
            </w:r>
          </w:p>
        </w:tc>
        <w:tc>
          <w:tcPr>
            <w:tcW w:w="74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-4 005,0</w:t>
            </w:r>
          </w:p>
        </w:tc>
      </w:tr>
      <w:tr w:rsidR="00F125A2">
        <w:tc>
          <w:tcPr>
            <w:tcW w:w="28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74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4 005,0</w:t>
            </w:r>
          </w:p>
        </w:tc>
      </w:tr>
      <w:tr w:rsidR="00F125A2">
        <w:tc>
          <w:tcPr>
            <w:tcW w:w="28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74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4 005,0</w:t>
            </w:r>
          </w:p>
        </w:tc>
      </w:tr>
      <w:tr w:rsidR="00F125A2">
        <w:tc>
          <w:tcPr>
            <w:tcW w:w="28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74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4 005,0</w:t>
            </w:r>
          </w:p>
        </w:tc>
      </w:tr>
      <w:tr w:rsidR="00F125A2">
        <w:tc>
          <w:tcPr>
            <w:tcW w:w="283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74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5A2" w:rsidRDefault="004E423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4 005,0</w:t>
            </w:r>
          </w:p>
        </w:tc>
      </w:tr>
    </w:tbl>
    <w:p w:rsidR="004E423A" w:rsidRDefault="004E423A"/>
    <w:sectPr w:rsidR="004E423A" w:rsidSect="00F125A2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17" w:rsidRDefault="00C06017" w:rsidP="00F125A2">
      <w:r>
        <w:separator/>
      </w:r>
    </w:p>
  </w:endnote>
  <w:endnote w:type="continuationSeparator" w:id="1">
    <w:p w:rsidR="00C06017" w:rsidRDefault="00C06017" w:rsidP="00F1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F125A2">
      <w:tc>
        <w:tcPr>
          <w:tcW w:w="15636" w:type="dxa"/>
        </w:tcPr>
        <w:p w:rsidR="00F125A2" w:rsidRDefault="004E423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125A2" w:rsidRDefault="00F125A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17" w:rsidRDefault="00C06017" w:rsidP="00F125A2">
      <w:r>
        <w:separator/>
      </w:r>
    </w:p>
  </w:footnote>
  <w:footnote w:type="continuationSeparator" w:id="1">
    <w:p w:rsidR="00C06017" w:rsidRDefault="00C06017" w:rsidP="00F1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F125A2">
      <w:tc>
        <w:tcPr>
          <w:tcW w:w="15636" w:type="dxa"/>
        </w:tcPr>
        <w:p w:rsidR="00F125A2" w:rsidRDefault="00EB62D2">
          <w:pPr>
            <w:jc w:val="center"/>
            <w:rPr>
              <w:color w:val="000000"/>
            </w:rPr>
          </w:pPr>
          <w:r>
            <w:fldChar w:fldCharType="begin"/>
          </w:r>
          <w:r w:rsidR="004E423A">
            <w:rPr>
              <w:color w:val="000000"/>
            </w:rPr>
            <w:instrText>PAGE</w:instrText>
          </w:r>
          <w:r>
            <w:fldChar w:fldCharType="separate"/>
          </w:r>
          <w:r w:rsidR="000A261F">
            <w:rPr>
              <w:noProof/>
              <w:color w:val="000000"/>
            </w:rPr>
            <w:t>2</w:t>
          </w:r>
          <w:r>
            <w:fldChar w:fldCharType="end"/>
          </w:r>
        </w:p>
        <w:p w:rsidR="00F125A2" w:rsidRDefault="00F125A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5A2"/>
    <w:rsid w:val="000A261F"/>
    <w:rsid w:val="004E423A"/>
    <w:rsid w:val="005624B8"/>
    <w:rsid w:val="00C06017"/>
    <w:rsid w:val="00EB62D2"/>
    <w:rsid w:val="00F1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2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dcterms:created xsi:type="dcterms:W3CDTF">2023-12-26T11:31:00Z</dcterms:created>
  <dcterms:modified xsi:type="dcterms:W3CDTF">2023-12-26T13:13:00Z</dcterms:modified>
</cp:coreProperties>
</file>