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BA" w:rsidRPr="003275C4" w:rsidRDefault="009E34BA" w:rsidP="009E34BA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9E34BA" w:rsidRPr="003275C4" w:rsidRDefault="009E34BA" w:rsidP="009E34BA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9E34BA" w:rsidRPr="003275C4" w:rsidRDefault="009E34BA" w:rsidP="009E34BA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9E34BA" w:rsidRPr="003275C4" w:rsidRDefault="009E34BA" w:rsidP="009E34BA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9E34BA" w:rsidRPr="003275C4" w:rsidRDefault="009E34BA" w:rsidP="009E34BA">
      <w:pPr>
        <w:jc w:val="center"/>
        <w:rPr>
          <w:b/>
          <w:caps/>
          <w:sz w:val="28"/>
          <w:szCs w:val="28"/>
        </w:rPr>
      </w:pPr>
    </w:p>
    <w:p w:rsidR="009E34BA" w:rsidRPr="003275C4" w:rsidRDefault="009E34BA" w:rsidP="009E34BA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9E34BA" w:rsidRPr="003275C4" w:rsidRDefault="009E34BA" w:rsidP="009E34BA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9E34BA" w:rsidRPr="003275C4" w:rsidRDefault="000E1CCF" w:rsidP="009E34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9E34BA">
        <w:rPr>
          <w:sz w:val="28"/>
          <w:szCs w:val="28"/>
        </w:rPr>
        <w:t>.03.2022</w:t>
      </w:r>
      <w:r w:rsidR="009E34BA" w:rsidRPr="00DE5C5A">
        <w:rPr>
          <w:sz w:val="28"/>
          <w:szCs w:val="28"/>
        </w:rPr>
        <w:t xml:space="preserve">                                                           </w:t>
      </w:r>
      <w:r w:rsidR="009E34BA">
        <w:rPr>
          <w:sz w:val="28"/>
          <w:szCs w:val="28"/>
        </w:rPr>
        <w:t xml:space="preserve">                        </w:t>
      </w:r>
      <w:r w:rsidR="009E34BA" w:rsidRPr="00DE5C5A">
        <w:rPr>
          <w:sz w:val="28"/>
          <w:szCs w:val="28"/>
        </w:rPr>
        <w:t xml:space="preserve">   </w:t>
      </w:r>
      <w:r w:rsidR="009E34BA">
        <w:rPr>
          <w:sz w:val="28"/>
          <w:szCs w:val="28"/>
        </w:rPr>
        <w:t>№ 17</w:t>
      </w:r>
      <w:r w:rsidR="009E34BA" w:rsidRPr="006A69C2">
        <w:rPr>
          <w:sz w:val="28"/>
          <w:szCs w:val="28"/>
        </w:rPr>
        <w:t>-п</w:t>
      </w:r>
    </w:p>
    <w:p w:rsidR="009E34BA" w:rsidRPr="003275C4" w:rsidRDefault="009E34BA" w:rsidP="009E34BA">
      <w:pPr>
        <w:jc w:val="center"/>
      </w:pPr>
    </w:p>
    <w:p w:rsidR="009E34BA" w:rsidRPr="00C72FB7" w:rsidRDefault="009E34BA" w:rsidP="009E34BA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9E34BA" w:rsidRDefault="009E34BA" w:rsidP="009E34BA">
      <w:pPr>
        <w:rPr>
          <w:sz w:val="28"/>
          <w:szCs w:val="28"/>
        </w:rPr>
      </w:pPr>
    </w:p>
    <w:p w:rsidR="009E34BA" w:rsidRPr="009E34BA" w:rsidRDefault="009E34BA" w:rsidP="009E34BA">
      <w:pPr>
        <w:jc w:val="center"/>
        <w:rPr>
          <w:sz w:val="28"/>
          <w:szCs w:val="28"/>
        </w:rPr>
      </w:pPr>
      <w:r w:rsidRPr="009E34BA">
        <w:rPr>
          <w:sz w:val="28"/>
          <w:szCs w:val="28"/>
        </w:rPr>
        <w:t>Об утверждении порядка формирования и ведения реестра</w:t>
      </w:r>
    </w:p>
    <w:p w:rsidR="009E34BA" w:rsidRPr="009E34BA" w:rsidRDefault="009E34BA" w:rsidP="009E34BA">
      <w:pPr>
        <w:jc w:val="center"/>
        <w:rPr>
          <w:sz w:val="28"/>
          <w:szCs w:val="28"/>
        </w:rPr>
      </w:pPr>
      <w:r w:rsidRPr="009E34BA">
        <w:rPr>
          <w:sz w:val="28"/>
          <w:szCs w:val="28"/>
        </w:rPr>
        <w:t>источников доходов бюджета МО Раздольный сельсовет</w:t>
      </w:r>
    </w:p>
    <w:p w:rsidR="009E34BA" w:rsidRPr="009E34BA" w:rsidRDefault="009E34BA" w:rsidP="009E34BA">
      <w:pPr>
        <w:jc w:val="center"/>
        <w:rPr>
          <w:sz w:val="28"/>
          <w:szCs w:val="28"/>
        </w:rPr>
      </w:pPr>
    </w:p>
    <w:p w:rsidR="009E34BA" w:rsidRPr="009E34BA" w:rsidRDefault="009E34BA" w:rsidP="009E34BA">
      <w:pPr>
        <w:jc w:val="center"/>
        <w:rPr>
          <w:sz w:val="28"/>
          <w:szCs w:val="28"/>
        </w:rPr>
      </w:pPr>
    </w:p>
    <w:p w:rsidR="009E34BA" w:rsidRPr="000F729C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D31C03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N 868 "О порядке формирования и ведения перечня реестра источников доходов Российской Федерации":</w:t>
      </w:r>
    </w:p>
    <w:p w:rsidR="009E34BA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0F729C">
        <w:rPr>
          <w:sz w:val="28"/>
          <w:szCs w:val="28"/>
        </w:rPr>
        <w:t xml:space="preserve">1. Утвердить </w:t>
      </w:r>
      <w:r w:rsidRPr="00D31C03">
        <w:rPr>
          <w:sz w:val="28"/>
          <w:szCs w:val="28"/>
        </w:rPr>
        <w:t>порядок формирования и ведения перечня реестра источников доход</w:t>
      </w:r>
      <w:r>
        <w:rPr>
          <w:sz w:val="28"/>
          <w:szCs w:val="28"/>
        </w:rPr>
        <w:t>ов бюджета МО Раздольный сельсовет</w:t>
      </w:r>
      <w:r w:rsidRPr="00D31C03">
        <w:rPr>
          <w:sz w:val="28"/>
          <w:szCs w:val="28"/>
        </w:rPr>
        <w:t xml:space="preserve"> согласно приложению к настоящему постановлению.</w:t>
      </w:r>
    </w:p>
    <w:p w:rsidR="009E34BA" w:rsidRPr="00F81739" w:rsidRDefault="009E34BA" w:rsidP="009E34BA">
      <w:pPr>
        <w:tabs>
          <w:tab w:val="left" w:pos="567"/>
        </w:tabs>
        <w:ind w:firstLine="709"/>
        <w:contextualSpacing/>
        <w:jc w:val="both"/>
        <w:rPr>
          <w:color w:val="22252D"/>
          <w:sz w:val="28"/>
          <w:szCs w:val="28"/>
          <w:shd w:val="clear" w:color="auto" w:fill="FFFFFF"/>
        </w:rPr>
      </w:pPr>
      <w:r w:rsidRPr="000F729C">
        <w:rPr>
          <w:sz w:val="28"/>
          <w:szCs w:val="28"/>
        </w:rPr>
        <w:t xml:space="preserve">2. </w:t>
      </w:r>
      <w:r w:rsidRPr="00F81739">
        <w:rPr>
          <w:sz w:val="28"/>
          <w:szCs w:val="28"/>
        </w:rPr>
        <w:t xml:space="preserve">Контроль за  исполнением постановления </w:t>
      </w:r>
      <w:r>
        <w:rPr>
          <w:sz w:val="28"/>
          <w:szCs w:val="28"/>
        </w:rPr>
        <w:t>оставляю за собой.</w:t>
      </w:r>
    </w:p>
    <w:p w:rsidR="009E34BA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0F729C">
        <w:rPr>
          <w:sz w:val="28"/>
          <w:szCs w:val="28"/>
        </w:rPr>
        <w:t xml:space="preserve">3. </w:t>
      </w:r>
      <w:r w:rsidRPr="00D31C03">
        <w:rPr>
          <w:sz w:val="28"/>
          <w:szCs w:val="28"/>
        </w:rPr>
        <w:t>Постановление вступает в силу со дня его подписания.</w:t>
      </w:r>
    </w:p>
    <w:p w:rsidR="009E34BA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9E34BA" w:rsidRPr="00A2484A" w:rsidRDefault="009E34BA" w:rsidP="009E34B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9E34BA" w:rsidRPr="004E0947" w:rsidRDefault="009E34BA" w:rsidP="009E34BA">
      <w:pPr>
        <w:rPr>
          <w:sz w:val="28"/>
          <w:szCs w:val="28"/>
        </w:rPr>
      </w:pPr>
      <w:r w:rsidRPr="004E0947">
        <w:rPr>
          <w:sz w:val="28"/>
          <w:szCs w:val="28"/>
        </w:rPr>
        <w:t>Глава муниципального обр</w:t>
      </w:r>
      <w:r>
        <w:rPr>
          <w:sz w:val="28"/>
          <w:szCs w:val="28"/>
        </w:rPr>
        <w:t>азования                              К.К. Нурмухамбетов</w:t>
      </w:r>
    </w:p>
    <w:p w:rsidR="009E34BA" w:rsidRDefault="009E34BA" w:rsidP="009E34BA">
      <w:pPr>
        <w:jc w:val="both"/>
        <w:rPr>
          <w:sz w:val="28"/>
          <w:szCs w:val="28"/>
        </w:rPr>
      </w:pPr>
    </w:p>
    <w:p w:rsidR="009E34BA" w:rsidRDefault="009E34BA" w:rsidP="009E34BA">
      <w:pPr>
        <w:jc w:val="both"/>
        <w:rPr>
          <w:sz w:val="28"/>
          <w:szCs w:val="28"/>
        </w:rPr>
      </w:pPr>
    </w:p>
    <w:p w:rsidR="009E34BA" w:rsidRDefault="009E34BA" w:rsidP="009E34BA">
      <w:pPr>
        <w:jc w:val="both"/>
        <w:rPr>
          <w:sz w:val="28"/>
          <w:szCs w:val="28"/>
        </w:rPr>
      </w:pPr>
    </w:p>
    <w:p w:rsidR="009E34BA" w:rsidRDefault="009E34BA" w:rsidP="009E34BA">
      <w:pPr>
        <w:jc w:val="both"/>
        <w:rPr>
          <w:sz w:val="28"/>
          <w:szCs w:val="28"/>
        </w:rPr>
      </w:pPr>
    </w:p>
    <w:p w:rsidR="009E34BA" w:rsidRPr="004E0947" w:rsidRDefault="009E34BA" w:rsidP="009E34BA">
      <w:pPr>
        <w:jc w:val="both"/>
        <w:rPr>
          <w:sz w:val="28"/>
          <w:szCs w:val="28"/>
        </w:rPr>
      </w:pPr>
      <w:r w:rsidRPr="004E0947">
        <w:rPr>
          <w:sz w:val="28"/>
          <w:szCs w:val="28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9E34BA" w:rsidRDefault="009E34BA" w:rsidP="009E34BA">
      <w:pPr>
        <w:ind w:left="1560" w:hanging="1560"/>
        <w:jc w:val="both"/>
        <w:rPr>
          <w:sz w:val="28"/>
          <w:szCs w:val="28"/>
        </w:rPr>
      </w:pPr>
    </w:p>
    <w:p w:rsidR="009E34BA" w:rsidRDefault="009E34BA" w:rsidP="009E34BA">
      <w:pPr>
        <w:ind w:left="1560" w:hanging="1560"/>
        <w:jc w:val="both"/>
        <w:rPr>
          <w:sz w:val="28"/>
          <w:szCs w:val="28"/>
        </w:rPr>
      </w:pPr>
    </w:p>
    <w:p w:rsidR="009E34BA" w:rsidRDefault="009E34BA" w:rsidP="009E34BA">
      <w:pPr>
        <w:ind w:left="1560" w:hanging="1560"/>
        <w:jc w:val="both"/>
        <w:rPr>
          <w:sz w:val="28"/>
          <w:szCs w:val="28"/>
        </w:rPr>
      </w:pPr>
    </w:p>
    <w:p w:rsidR="009E34BA" w:rsidRDefault="009E34BA" w:rsidP="009E34BA">
      <w:pPr>
        <w:ind w:left="1560" w:hanging="1560"/>
        <w:jc w:val="both"/>
        <w:rPr>
          <w:sz w:val="28"/>
          <w:szCs w:val="28"/>
        </w:rPr>
      </w:pPr>
    </w:p>
    <w:p w:rsidR="009E34BA" w:rsidRDefault="009E34BA" w:rsidP="009E34BA">
      <w:pPr>
        <w:ind w:left="1560" w:hanging="1560"/>
        <w:jc w:val="both"/>
        <w:rPr>
          <w:sz w:val="28"/>
          <w:szCs w:val="28"/>
        </w:rPr>
      </w:pPr>
    </w:p>
    <w:p w:rsidR="009E34BA" w:rsidRDefault="009E34BA" w:rsidP="009E34BA">
      <w:pPr>
        <w:widowControl w:val="0"/>
        <w:autoSpaceDE w:val="0"/>
        <w:autoSpaceDN w:val="0"/>
        <w:adjustRightInd w:val="0"/>
        <w:ind w:firstLine="720"/>
        <w:jc w:val="center"/>
      </w:pPr>
    </w:p>
    <w:p w:rsidR="009E34BA" w:rsidRDefault="009E34BA" w:rsidP="009E34BA">
      <w:pPr>
        <w:widowControl w:val="0"/>
        <w:autoSpaceDE w:val="0"/>
        <w:autoSpaceDN w:val="0"/>
        <w:adjustRightInd w:val="0"/>
        <w:ind w:firstLine="720"/>
        <w:jc w:val="center"/>
      </w:pPr>
    </w:p>
    <w:p w:rsidR="009E34BA" w:rsidRDefault="009E34BA" w:rsidP="009E34BA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Look w:val="04A0"/>
      </w:tblPr>
      <w:tblGrid>
        <w:gridCol w:w="5070"/>
        <w:gridCol w:w="4077"/>
      </w:tblGrid>
      <w:tr w:rsidR="009E34BA" w:rsidTr="00626F07">
        <w:tc>
          <w:tcPr>
            <w:tcW w:w="5070" w:type="dxa"/>
            <w:shd w:val="clear" w:color="auto" w:fill="auto"/>
          </w:tcPr>
          <w:p w:rsidR="009E34BA" w:rsidRDefault="009E34BA" w:rsidP="00626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9E34BA" w:rsidRDefault="009E34BA" w:rsidP="00626F07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712FE7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9E34BA" w:rsidRPr="00712FE7" w:rsidRDefault="009E34BA" w:rsidP="00626F07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712FE7"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712FE7">
              <w:rPr>
                <w:color w:val="000000"/>
                <w:sz w:val="28"/>
                <w:szCs w:val="28"/>
              </w:rPr>
              <w:t xml:space="preserve">от </w:t>
            </w:r>
            <w:r w:rsidR="000E1CC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.03.2022  № 17-п</w:t>
            </w:r>
          </w:p>
          <w:p w:rsidR="009E34BA" w:rsidRDefault="009E34BA" w:rsidP="00626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E34BA" w:rsidRDefault="009E34BA" w:rsidP="009E34BA">
      <w:pPr>
        <w:widowControl w:val="0"/>
        <w:autoSpaceDE w:val="0"/>
        <w:autoSpaceDN w:val="0"/>
        <w:adjustRightInd w:val="0"/>
        <w:ind w:firstLine="720"/>
        <w:jc w:val="center"/>
      </w:pPr>
    </w:p>
    <w:p w:rsidR="009E34BA" w:rsidRPr="00D31C03" w:rsidRDefault="009E34BA" w:rsidP="009E34BA">
      <w:pPr>
        <w:tabs>
          <w:tab w:val="left" w:pos="720"/>
          <w:tab w:val="left" w:pos="900"/>
        </w:tabs>
        <w:jc w:val="both"/>
        <w:rPr>
          <w:color w:val="000000"/>
        </w:rPr>
      </w:pPr>
    </w:p>
    <w:p w:rsidR="009E34BA" w:rsidRPr="00D31C03" w:rsidRDefault="009E34BA" w:rsidP="009E34BA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D31C03">
        <w:rPr>
          <w:color w:val="000000"/>
          <w:sz w:val="28"/>
          <w:szCs w:val="28"/>
        </w:rPr>
        <w:t>Порядок</w:t>
      </w:r>
    </w:p>
    <w:p w:rsidR="009E34BA" w:rsidRPr="00D31C03" w:rsidRDefault="009E34BA" w:rsidP="009E34BA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D31C03">
        <w:rPr>
          <w:color w:val="000000"/>
          <w:sz w:val="28"/>
          <w:szCs w:val="28"/>
        </w:rPr>
        <w:t xml:space="preserve">формирования и ведения реестра источников  </w:t>
      </w:r>
    </w:p>
    <w:p w:rsidR="009E34BA" w:rsidRPr="00D31C03" w:rsidRDefault="009E34BA" w:rsidP="009E34BA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D31C03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z w:val="28"/>
          <w:szCs w:val="28"/>
        </w:rPr>
        <w:t>МО Раздольный сельсовет</w:t>
      </w:r>
    </w:p>
    <w:p w:rsidR="009E34BA" w:rsidRPr="00D31C03" w:rsidRDefault="009E34BA" w:rsidP="009E34BA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9E34BA" w:rsidRPr="006F40B4" w:rsidRDefault="009E34BA" w:rsidP="009E34BA">
      <w:pPr>
        <w:tabs>
          <w:tab w:val="left" w:pos="720"/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6F40B4">
        <w:rPr>
          <w:color w:val="000000"/>
          <w:sz w:val="28"/>
          <w:szCs w:val="28"/>
        </w:rPr>
        <w:t xml:space="preserve">1. </w:t>
      </w:r>
      <w:r w:rsidRPr="006F40B4">
        <w:rPr>
          <w:color w:val="212121"/>
          <w:sz w:val="28"/>
          <w:szCs w:val="28"/>
          <w:shd w:val="clear" w:color="auto" w:fill="FFFFFF"/>
        </w:rPr>
        <w:t xml:space="preserve">Настоящий Порядок формирования и ведения реестра источников доходов бюджета </w:t>
      </w:r>
      <w:r w:rsidRPr="006F40B4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Раздольный сельсовет</w:t>
      </w:r>
      <w:r w:rsidRPr="006F40B4">
        <w:rPr>
          <w:color w:val="000000"/>
          <w:sz w:val="28"/>
          <w:szCs w:val="28"/>
        </w:rPr>
        <w:t xml:space="preserve"> Беляевского района </w:t>
      </w:r>
      <w:r w:rsidRPr="006F40B4">
        <w:rPr>
          <w:color w:val="212121"/>
          <w:sz w:val="28"/>
          <w:szCs w:val="28"/>
          <w:shd w:val="clear" w:color="auto" w:fill="FFFFFF"/>
        </w:rPr>
        <w:t xml:space="preserve">(далее – Порядок) определяет требования к составу информации, порядку формирования и ведения реестра источников доходов бюджета </w:t>
      </w:r>
      <w:r w:rsidRPr="006F40B4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Раздольный сельсовет</w:t>
      </w:r>
      <w:r w:rsidRPr="006F40B4">
        <w:rPr>
          <w:color w:val="000000"/>
          <w:sz w:val="28"/>
          <w:szCs w:val="28"/>
        </w:rPr>
        <w:t xml:space="preserve"> Беляевского района</w:t>
      </w: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rFonts w:ascii="Tahoma" w:hAnsi="Tahoma" w:cs="Tahoma"/>
          <w:sz w:val="25"/>
          <w:szCs w:val="25"/>
        </w:rPr>
      </w:pPr>
      <w:r w:rsidRPr="00D31C03">
        <w:rPr>
          <w:sz w:val="28"/>
          <w:szCs w:val="28"/>
        </w:rPr>
        <w:t xml:space="preserve">      2. Понятия, применяемые в настоящем Порядке, используются в значении, определенном бюджетным законодательством Российской Федерации</w:t>
      </w:r>
      <w:r w:rsidRPr="00D31C03">
        <w:rPr>
          <w:rFonts w:ascii="Tahoma" w:hAnsi="Tahoma" w:cs="Tahoma"/>
          <w:sz w:val="25"/>
          <w:szCs w:val="25"/>
        </w:rPr>
        <w:t>.</w:t>
      </w: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C03">
        <w:rPr>
          <w:sz w:val="28"/>
          <w:szCs w:val="28"/>
        </w:rPr>
        <w:t xml:space="preserve">      3. Реестр источников доходов бюджета содержит информацию о доходах бюджета </w:t>
      </w:r>
      <w:r>
        <w:rPr>
          <w:color w:val="000000"/>
          <w:sz w:val="28"/>
          <w:szCs w:val="28"/>
        </w:rPr>
        <w:t>МО Раздольный сельсовет Беляевского района</w:t>
      </w:r>
      <w:r w:rsidRPr="00D31C03">
        <w:rPr>
          <w:sz w:val="28"/>
          <w:szCs w:val="28"/>
        </w:rPr>
        <w:t xml:space="preserve"> по кодам классификации доходов, соответствующих источникам доходов бюджета </w:t>
      </w:r>
      <w:r>
        <w:rPr>
          <w:color w:val="000000"/>
          <w:sz w:val="28"/>
          <w:szCs w:val="28"/>
        </w:rPr>
        <w:t>МО Раздольный сельсовет Беляевского района</w:t>
      </w:r>
      <w:r w:rsidRPr="00D31C03">
        <w:rPr>
          <w:sz w:val="28"/>
          <w:szCs w:val="28"/>
        </w:rPr>
        <w:t>.</w:t>
      </w: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D31C03">
        <w:rPr>
          <w:sz w:val="28"/>
          <w:szCs w:val="28"/>
        </w:rPr>
        <w:t xml:space="preserve">      4. Реестр источников доходов бюджета формируется в процессе составления, утверждения и исполнения бюджета </w:t>
      </w:r>
      <w:r>
        <w:rPr>
          <w:color w:val="000000"/>
          <w:sz w:val="28"/>
          <w:szCs w:val="28"/>
        </w:rPr>
        <w:t>МО Раздольный сельсовет Беляевского района</w:t>
      </w:r>
      <w:r w:rsidRPr="00D31C03">
        <w:rPr>
          <w:sz w:val="28"/>
          <w:szCs w:val="28"/>
        </w:rPr>
        <w:t xml:space="preserve"> и ведется по форме согласно приложению, к настоящему Порядку.</w:t>
      </w: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D31C03">
        <w:rPr>
          <w:sz w:val="28"/>
          <w:szCs w:val="28"/>
        </w:rPr>
        <w:t xml:space="preserve">      5. Реестр источников доходов бю</w:t>
      </w:r>
      <w:r>
        <w:rPr>
          <w:sz w:val="28"/>
          <w:szCs w:val="28"/>
        </w:rPr>
        <w:t>джета ведется администрацией</w:t>
      </w:r>
      <w:r w:rsidRPr="00D31C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Раздольный сельсовет </w:t>
      </w:r>
      <w:r>
        <w:rPr>
          <w:sz w:val="28"/>
          <w:szCs w:val="28"/>
        </w:rPr>
        <w:t>Беляевского района</w:t>
      </w:r>
      <w:r w:rsidRPr="00D31C03">
        <w:rPr>
          <w:sz w:val="28"/>
          <w:szCs w:val="28"/>
        </w:rPr>
        <w:t xml:space="preserve"> в электронной форме с использованием программного продукта </w:t>
      </w:r>
      <w:r w:rsidRPr="00D31C03">
        <w:rPr>
          <w:rFonts w:eastAsia="Calibri"/>
          <w:sz w:val="28"/>
          <w:szCs w:val="28"/>
          <w:lang w:eastAsia="en-US"/>
        </w:rPr>
        <w:t>"Реестр источников доходов".</w:t>
      </w: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D31C03">
        <w:rPr>
          <w:sz w:val="28"/>
          <w:szCs w:val="28"/>
        </w:rPr>
        <w:t xml:space="preserve">       6. Участники процесса ведения реестра источников доходов бюджета, обеспечи</w:t>
      </w:r>
      <w:r>
        <w:rPr>
          <w:sz w:val="28"/>
          <w:szCs w:val="28"/>
        </w:rPr>
        <w:t xml:space="preserve">вают предоставление </w:t>
      </w:r>
      <w:r w:rsidRPr="00D31C03">
        <w:rPr>
          <w:sz w:val="28"/>
          <w:szCs w:val="28"/>
        </w:rPr>
        <w:t>сведений, необходимых для формирования и ведения реестра источников доходов бюджета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</w:t>
      </w:r>
      <w:r>
        <w:rPr>
          <w:sz w:val="28"/>
          <w:szCs w:val="28"/>
        </w:rPr>
        <w:t xml:space="preserve"> </w:t>
      </w:r>
      <w:r w:rsidRPr="00D31C03">
        <w:rPr>
          <w:sz w:val="28"/>
          <w:szCs w:val="28"/>
        </w:rPr>
        <w:t>"О порядке формирования и ведения перечня реестра источников доходов Российской Федерации"</w:t>
      </w:r>
      <w:r w:rsidRPr="00D31C03">
        <w:rPr>
          <w:rFonts w:ascii="Tahoma" w:hAnsi="Tahoma" w:cs="Tahoma"/>
          <w:sz w:val="23"/>
          <w:szCs w:val="23"/>
        </w:rPr>
        <w:t>.</w:t>
      </w: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D31C03">
        <w:rPr>
          <w:sz w:val="28"/>
          <w:szCs w:val="28"/>
        </w:rPr>
        <w:t>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8. Администрация</w:t>
      </w:r>
      <w:r w:rsidRPr="006F4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Раздольный сельсовет</w:t>
      </w:r>
      <w:r w:rsidRPr="00D31C03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 района</w:t>
      </w:r>
      <w:r w:rsidRPr="00D31C03">
        <w:rPr>
          <w:sz w:val="28"/>
          <w:szCs w:val="28"/>
        </w:rPr>
        <w:t xml:space="preserve"> представляет реестр источников доходов бюджета в </w:t>
      </w:r>
      <w:r>
        <w:rPr>
          <w:sz w:val="28"/>
          <w:szCs w:val="28"/>
        </w:rPr>
        <w:t xml:space="preserve">финансовый отдел администрации Беляевского района Оренбургской области </w:t>
      </w:r>
      <w:r w:rsidRPr="00D31C03">
        <w:rPr>
          <w:sz w:val="28"/>
          <w:szCs w:val="28"/>
        </w:rPr>
        <w:t xml:space="preserve">в сроки и по форме, установленные </w:t>
      </w:r>
      <w:r>
        <w:rPr>
          <w:sz w:val="28"/>
          <w:szCs w:val="28"/>
        </w:rPr>
        <w:t>финансовым отделом администрации Беляевского района Оренбургской области</w:t>
      </w:r>
      <w:r w:rsidRPr="00D31C03">
        <w:rPr>
          <w:sz w:val="28"/>
          <w:szCs w:val="28"/>
        </w:rPr>
        <w:t>, в том числе с использованием программного продукта «Реестр источников доходов».</w:t>
      </w: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Pr="00D31C03" w:rsidRDefault="009E34BA" w:rsidP="009E3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BA" w:rsidRDefault="009E34BA" w:rsidP="009E34BA">
      <w:pPr>
        <w:widowControl w:val="0"/>
        <w:autoSpaceDE w:val="0"/>
        <w:autoSpaceDN w:val="0"/>
        <w:adjustRightInd w:val="0"/>
      </w:pPr>
    </w:p>
    <w:p w:rsidR="009E34BA" w:rsidRDefault="009E34BA" w:rsidP="009E34BA">
      <w:pPr>
        <w:widowControl w:val="0"/>
        <w:autoSpaceDE w:val="0"/>
        <w:autoSpaceDN w:val="0"/>
        <w:adjustRightInd w:val="0"/>
      </w:pPr>
    </w:p>
    <w:p w:rsidR="009E34BA" w:rsidRDefault="009E34BA" w:rsidP="009E34BA">
      <w:pPr>
        <w:widowControl w:val="0"/>
        <w:autoSpaceDE w:val="0"/>
        <w:autoSpaceDN w:val="0"/>
        <w:adjustRightInd w:val="0"/>
        <w:ind w:firstLine="720"/>
        <w:jc w:val="center"/>
        <w:sectPr w:rsidR="009E34BA" w:rsidSect="006B0560">
          <w:footerReference w:type="first" r:id="rId7"/>
          <w:pgSz w:w="11906" w:h="16838"/>
          <w:pgMar w:top="1134" w:right="1274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448"/>
        <w:gridCol w:w="3054"/>
      </w:tblGrid>
      <w:tr w:rsidR="009E34BA" w:rsidRPr="00712FE7" w:rsidTr="00626F07">
        <w:tc>
          <w:tcPr>
            <w:tcW w:w="11448" w:type="dxa"/>
            <w:shd w:val="clear" w:color="auto" w:fill="auto"/>
          </w:tcPr>
          <w:p w:rsidR="009E34BA" w:rsidRPr="00712FE7" w:rsidRDefault="009E34BA" w:rsidP="00626F07">
            <w:pPr>
              <w:tabs>
                <w:tab w:val="left" w:pos="72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1B0D4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</w:t>
            </w:r>
          </w:p>
        </w:tc>
        <w:tc>
          <w:tcPr>
            <w:tcW w:w="3054" w:type="dxa"/>
            <w:shd w:val="clear" w:color="auto" w:fill="auto"/>
          </w:tcPr>
          <w:p w:rsidR="009E34BA" w:rsidRPr="00BB0F61" w:rsidRDefault="009E34BA" w:rsidP="00626F07">
            <w:pPr>
              <w:tabs>
                <w:tab w:val="left" w:pos="720"/>
                <w:tab w:val="left" w:pos="900"/>
              </w:tabs>
              <w:rPr>
                <w:color w:val="000000"/>
                <w:sz w:val="20"/>
                <w:szCs w:val="20"/>
              </w:rPr>
            </w:pPr>
            <w:r w:rsidRPr="00712FE7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к порядку</w:t>
            </w:r>
            <w:r w:rsidRPr="00712FE7">
              <w:rPr>
                <w:color w:val="000000"/>
                <w:sz w:val="20"/>
                <w:szCs w:val="20"/>
              </w:rPr>
              <w:t xml:space="preserve"> </w:t>
            </w:r>
            <w:r w:rsidRPr="00BB0F61">
              <w:rPr>
                <w:color w:val="000000"/>
                <w:sz w:val="20"/>
                <w:szCs w:val="20"/>
              </w:rPr>
              <w:t>формирования и ведения реестра источников дохо</w:t>
            </w:r>
            <w:r>
              <w:rPr>
                <w:color w:val="000000"/>
                <w:sz w:val="20"/>
                <w:szCs w:val="20"/>
              </w:rPr>
              <w:t>дов бюджета МО Раздольный сельсовет</w:t>
            </w:r>
          </w:p>
          <w:p w:rsidR="009E34BA" w:rsidRPr="00712FE7" w:rsidRDefault="009E34BA" w:rsidP="00626F07">
            <w:pPr>
              <w:tabs>
                <w:tab w:val="left" w:pos="34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9E34BA" w:rsidRPr="001B0D47" w:rsidRDefault="009E34BA" w:rsidP="009E34BA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bookmarkStart w:id="0" w:name="P63"/>
      <w:bookmarkEnd w:id="0"/>
      <w:r w:rsidRPr="001B0D47">
        <w:rPr>
          <w:color w:val="000000"/>
          <w:sz w:val="28"/>
          <w:szCs w:val="28"/>
        </w:rPr>
        <w:t>Форма</w:t>
      </w:r>
    </w:p>
    <w:p w:rsidR="009E34BA" w:rsidRPr="001B0D47" w:rsidRDefault="009E34BA" w:rsidP="009E34BA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1B0D47">
        <w:rPr>
          <w:color w:val="000000"/>
          <w:sz w:val="28"/>
          <w:szCs w:val="28"/>
        </w:rPr>
        <w:t xml:space="preserve">реестра источников доходов бюджета </w:t>
      </w:r>
      <w:r>
        <w:rPr>
          <w:color w:val="000000"/>
          <w:sz w:val="28"/>
          <w:szCs w:val="28"/>
        </w:rPr>
        <w:t>МО Раздольный сельсовет Беляевского района</w:t>
      </w:r>
    </w:p>
    <w:p w:rsidR="009E34BA" w:rsidRPr="001B0D47" w:rsidRDefault="009E34BA" w:rsidP="009E34BA">
      <w:pPr>
        <w:tabs>
          <w:tab w:val="left" w:pos="720"/>
          <w:tab w:val="left" w:pos="900"/>
        </w:tabs>
        <w:rPr>
          <w:color w:val="000000"/>
        </w:rPr>
      </w:pPr>
    </w:p>
    <w:p w:rsidR="009E34BA" w:rsidRPr="001B0D47" w:rsidRDefault="009E34BA" w:rsidP="009E34BA">
      <w:pPr>
        <w:tabs>
          <w:tab w:val="left" w:pos="720"/>
          <w:tab w:val="left" w:pos="900"/>
        </w:tabs>
        <w:rPr>
          <w:color w:val="000000"/>
        </w:rPr>
      </w:pPr>
      <w:r>
        <w:rPr>
          <w:color w:val="000000"/>
        </w:rPr>
        <w:t xml:space="preserve">Наименование </w:t>
      </w:r>
      <w:r w:rsidRPr="001B0D47">
        <w:rPr>
          <w:color w:val="000000"/>
        </w:rPr>
        <w:t xml:space="preserve"> органа ___________________________________________________________________________________________</w:t>
      </w:r>
    </w:p>
    <w:p w:rsidR="009E34BA" w:rsidRPr="001B0D47" w:rsidRDefault="009E34BA" w:rsidP="009E34BA">
      <w:pPr>
        <w:tabs>
          <w:tab w:val="left" w:pos="720"/>
          <w:tab w:val="left" w:pos="900"/>
        </w:tabs>
        <w:rPr>
          <w:color w:val="000000"/>
        </w:rPr>
      </w:pPr>
      <w:r w:rsidRPr="001B0D47">
        <w:rPr>
          <w:color w:val="000000"/>
        </w:rPr>
        <w:t>Наименование бюджета_____________________________________________________________________________________________________</w:t>
      </w:r>
    </w:p>
    <w:p w:rsidR="009E34BA" w:rsidRPr="001B0D47" w:rsidRDefault="009E34BA" w:rsidP="009E34BA">
      <w:pPr>
        <w:tabs>
          <w:tab w:val="left" w:pos="720"/>
          <w:tab w:val="left" w:pos="900"/>
        </w:tabs>
        <w:rPr>
          <w:color w:val="000000"/>
        </w:rPr>
      </w:pPr>
      <w:r w:rsidRPr="001B0D47">
        <w:rPr>
          <w:color w:val="000000"/>
        </w:rPr>
        <w:t>Единица измерения: тыс. руб.</w:t>
      </w:r>
    </w:p>
    <w:p w:rsidR="009E34BA" w:rsidRPr="001B0D47" w:rsidRDefault="009E34BA" w:rsidP="009E34BA">
      <w:pPr>
        <w:tabs>
          <w:tab w:val="left" w:pos="720"/>
          <w:tab w:val="left" w:pos="900"/>
        </w:tabs>
        <w:jc w:val="center"/>
        <w:rPr>
          <w:color w:val="000000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5"/>
        <w:gridCol w:w="1276"/>
      </w:tblGrid>
      <w:tr w:rsidR="009E34BA" w:rsidRPr="001B0D47" w:rsidTr="00626F07">
        <w:trPr>
          <w:trHeight w:val="575"/>
        </w:trPr>
        <w:tc>
          <w:tcPr>
            <w:tcW w:w="1258" w:type="dxa"/>
            <w:vMerge w:val="restart"/>
            <w:tcBorders>
              <w:left w:val="single" w:sz="4" w:space="0" w:color="auto"/>
            </w:tcBorders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417" w:type="dxa"/>
            <w:vMerge w:val="restart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Прогноз доходов бюджета</w:t>
            </w:r>
          </w:p>
        </w:tc>
      </w:tr>
      <w:tr w:rsidR="009E34BA" w:rsidRPr="001B0D47" w:rsidTr="00626F07">
        <w:tc>
          <w:tcPr>
            <w:tcW w:w="1258" w:type="dxa"/>
            <w:vMerge/>
            <w:tcBorders>
              <w:left w:val="single" w:sz="4" w:space="0" w:color="auto"/>
            </w:tcBorders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275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9E34BA" w:rsidRPr="001B0D47" w:rsidTr="00626F07">
        <w:tc>
          <w:tcPr>
            <w:tcW w:w="1258" w:type="dxa"/>
            <w:tcBorders>
              <w:left w:val="single" w:sz="4" w:space="0" w:color="auto"/>
            </w:tcBorders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E34BA" w:rsidRPr="001B0D47" w:rsidTr="00626F0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34BA" w:rsidRPr="001B0D47" w:rsidTr="00626F0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34BA" w:rsidRPr="001B0D47" w:rsidTr="00626F07">
        <w:tblPrEx>
          <w:tblBorders>
            <w:right w:val="single" w:sz="4" w:space="0" w:color="auto"/>
          </w:tblBorders>
        </w:tblPrEx>
        <w:tc>
          <w:tcPr>
            <w:tcW w:w="5936" w:type="dxa"/>
            <w:gridSpan w:val="5"/>
            <w:tcBorders>
              <w:left w:val="nil"/>
              <w:bottom w:val="nil"/>
            </w:tcBorders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  <w:r w:rsidRPr="001B0D4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BA" w:rsidRPr="001B0D47" w:rsidRDefault="009E34BA" w:rsidP="00626F07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E34BA" w:rsidRPr="001B0D47" w:rsidRDefault="009E34BA" w:rsidP="009E34BA">
      <w:pPr>
        <w:tabs>
          <w:tab w:val="left" w:pos="720"/>
          <w:tab w:val="left" w:pos="900"/>
        </w:tabs>
        <w:rPr>
          <w:color w:val="000000"/>
          <w:sz w:val="28"/>
          <w:szCs w:val="28"/>
        </w:rPr>
      </w:pPr>
    </w:p>
    <w:tbl>
      <w:tblPr>
        <w:tblW w:w="7300" w:type="dxa"/>
        <w:tblInd w:w="108" w:type="dxa"/>
        <w:tblLook w:val="04A0"/>
      </w:tblPr>
      <w:tblGrid>
        <w:gridCol w:w="1513"/>
        <w:gridCol w:w="222"/>
        <w:gridCol w:w="222"/>
        <w:gridCol w:w="222"/>
        <w:gridCol w:w="222"/>
        <w:gridCol w:w="222"/>
        <w:gridCol w:w="222"/>
        <w:gridCol w:w="222"/>
        <w:gridCol w:w="222"/>
        <w:gridCol w:w="1921"/>
        <w:gridCol w:w="222"/>
        <w:gridCol w:w="222"/>
        <w:gridCol w:w="1701"/>
        <w:gridCol w:w="222"/>
        <w:gridCol w:w="222"/>
        <w:gridCol w:w="2100"/>
      </w:tblGrid>
      <w:tr w:rsidR="009E34BA" w:rsidRPr="001B0D47" w:rsidTr="00626F07">
        <w:trPr>
          <w:trHeight w:val="24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>
            <w:r w:rsidRPr="001B0D4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>
            <w:pPr>
              <w:jc w:val="center"/>
            </w:pPr>
            <w:r>
              <w:rPr>
                <w:sz w:val="22"/>
                <w:szCs w:val="22"/>
              </w:rPr>
              <w:t>_______________</w:t>
            </w:r>
            <w:r w:rsidRPr="001B0D47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>
            <w:pPr>
              <w:jc w:val="center"/>
            </w:pPr>
            <w:r>
              <w:rPr>
                <w:sz w:val="22"/>
                <w:szCs w:val="22"/>
              </w:rPr>
              <w:t>_____________</w:t>
            </w:r>
            <w:r w:rsidRPr="001B0D47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>
            <w:pPr>
              <w:jc w:val="center"/>
            </w:pPr>
            <w:r>
              <w:rPr>
                <w:sz w:val="22"/>
                <w:szCs w:val="22"/>
              </w:rPr>
              <w:t>______________</w:t>
            </w:r>
            <w:r w:rsidRPr="001B0D47">
              <w:rPr>
                <w:sz w:val="22"/>
                <w:szCs w:val="22"/>
              </w:rPr>
              <w:t> </w:t>
            </w:r>
          </w:p>
        </w:tc>
      </w:tr>
      <w:tr w:rsidR="009E34BA" w:rsidRPr="001B0D47" w:rsidTr="00626F07">
        <w:trPr>
          <w:trHeight w:val="210"/>
        </w:trPr>
        <w:tc>
          <w:tcPr>
            <w:tcW w:w="1800" w:type="dxa"/>
            <w:gridSpan w:val="8"/>
            <w:shd w:val="clear" w:color="auto" w:fill="auto"/>
            <w:noWrap/>
            <w:vAlign w:val="bottom"/>
            <w:hideMark/>
          </w:tcPr>
          <w:p w:rsidR="009E34BA" w:rsidRPr="001B0D47" w:rsidRDefault="009E34BA" w:rsidP="00626F07">
            <w:r w:rsidRPr="001B0D47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700" w:type="dxa"/>
            <w:shd w:val="clear" w:color="auto" w:fill="auto"/>
            <w:noWrap/>
            <w:hideMark/>
          </w:tcPr>
          <w:p w:rsidR="009E34BA" w:rsidRPr="001B0D47" w:rsidRDefault="009E34BA" w:rsidP="00626F07">
            <w:pPr>
              <w:jc w:val="center"/>
            </w:pPr>
            <w:r w:rsidRPr="001B0D47">
              <w:rPr>
                <w:sz w:val="22"/>
                <w:szCs w:val="22"/>
              </w:rPr>
              <w:t>(должность)</w:t>
            </w:r>
          </w:p>
        </w:tc>
        <w:tc>
          <w:tcPr>
            <w:tcW w:w="100" w:type="dxa"/>
            <w:shd w:val="clear" w:color="auto" w:fill="auto"/>
            <w:noWrap/>
            <w:hideMark/>
          </w:tcPr>
          <w:p w:rsidR="009E34BA" w:rsidRPr="001B0D47" w:rsidRDefault="009E34BA" w:rsidP="00626F07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vAlign w:val="bottom"/>
            <w:hideMark/>
          </w:tcPr>
          <w:p w:rsidR="009E34BA" w:rsidRPr="001B0D47" w:rsidRDefault="009E34BA" w:rsidP="00626F07"/>
        </w:tc>
        <w:tc>
          <w:tcPr>
            <w:tcW w:w="1200" w:type="dxa"/>
            <w:shd w:val="clear" w:color="auto" w:fill="auto"/>
            <w:noWrap/>
            <w:hideMark/>
          </w:tcPr>
          <w:p w:rsidR="009E34BA" w:rsidRPr="001B0D47" w:rsidRDefault="009E34BA" w:rsidP="00626F07">
            <w:pPr>
              <w:jc w:val="center"/>
            </w:pPr>
            <w:r w:rsidRPr="001B0D47">
              <w:rPr>
                <w:sz w:val="22"/>
                <w:szCs w:val="22"/>
              </w:rPr>
              <w:t>(подпись)</w:t>
            </w:r>
          </w:p>
        </w:tc>
        <w:tc>
          <w:tcPr>
            <w:tcW w:w="100" w:type="dxa"/>
            <w:shd w:val="clear" w:color="auto" w:fill="auto"/>
            <w:noWrap/>
            <w:hideMark/>
          </w:tcPr>
          <w:p w:rsidR="009E34BA" w:rsidRPr="001B0D47" w:rsidRDefault="009E34BA" w:rsidP="00626F07">
            <w:pPr>
              <w:jc w:val="center"/>
            </w:pPr>
          </w:p>
        </w:tc>
        <w:tc>
          <w:tcPr>
            <w:tcW w:w="100" w:type="dxa"/>
            <w:shd w:val="clear" w:color="auto" w:fill="auto"/>
            <w:noWrap/>
            <w:hideMark/>
          </w:tcPr>
          <w:p w:rsidR="009E34BA" w:rsidRPr="001B0D47" w:rsidRDefault="009E34BA" w:rsidP="00626F07"/>
        </w:tc>
        <w:tc>
          <w:tcPr>
            <w:tcW w:w="2100" w:type="dxa"/>
            <w:shd w:val="clear" w:color="auto" w:fill="auto"/>
            <w:noWrap/>
            <w:hideMark/>
          </w:tcPr>
          <w:p w:rsidR="009E34BA" w:rsidRPr="001B0D47" w:rsidRDefault="009E34BA" w:rsidP="00626F07">
            <w:pPr>
              <w:jc w:val="center"/>
            </w:pPr>
            <w:r w:rsidRPr="001B0D47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9E34BA" w:rsidRDefault="009E34BA" w:rsidP="009E34BA">
      <w:pPr>
        <w:widowControl w:val="0"/>
        <w:autoSpaceDE w:val="0"/>
        <w:autoSpaceDN w:val="0"/>
        <w:adjustRightInd w:val="0"/>
      </w:pPr>
    </w:p>
    <w:p w:rsidR="00FD57B0" w:rsidRDefault="00FD57B0" w:rsidP="009E34BA">
      <w:pPr>
        <w:pStyle w:val="1"/>
      </w:pPr>
    </w:p>
    <w:sectPr w:rsidR="00FD57B0" w:rsidSect="009E34BA">
      <w:pgSz w:w="16800" w:h="11900" w:orient="landscape"/>
      <w:pgMar w:top="1701" w:right="284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01" w:rsidRDefault="00DC1601" w:rsidP="00F36693">
      <w:r>
        <w:separator/>
      </w:r>
    </w:p>
  </w:endnote>
  <w:endnote w:type="continuationSeparator" w:id="1">
    <w:p w:rsidR="00DC1601" w:rsidRDefault="00DC1601" w:rsidP="00F3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C0" w:rsidRDefault="00F36693" w:rsidP="007D7DC0">
    <w:pPr>
      <w:pStyle w:val="a6"/>
      <w:jc w:val="right"/>
    </w:pPr>
    <w:r>
      <w:fldChar w:fldCharType="begin"/>
    </w:r>
    <w:r w:rsidR="009E34BA">
      <w:instrText xml:space="preserve"> PAGE   \* MERGEFORMAT </w:instrText>
    </w:r>
    <w:r>
      <w:fldChar w:fldCharType="separate"/>
    </w:r>
    <w:r w:rsidR="009E34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01" w:rsidRDefault="00DC1601" w:rsidP="00F36693">
      <w:r>
        <w:separator/>
      </w:r>
    </w:p>
  </w:footnote>
  <w:footnote w:type="continuationSeparator" w:id="1">
    <w:p w:rsidR="00DC1601" w:rsidRDefault="00DC1601" w:rsidP="00F36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C43"/>
    <w:multiLevelType w:val="hybridMultilevel"/>
    <w:tmpl w:val="FB78C08E"/>
    <w:lvl w:ilvl="0" w:tplc="AFEC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BA"/>
    <w:rsid w:val="000E1CCF"/>
    <w:rsid w:val="009E34BA"/>
    <w:rsid w:val="00DC1601"/>
    <w:rsid w:val="00F36693"/>
    <w:rsid w:val="00FD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34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34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p4">
    <w:name w:val="p4"/>
    <w:basedOn w:val="a"/>
    <w:rsid w:val="009E34BA"/>
    <w:pPr>
      <w:suppressAutoHyphens/>
      <w:spacing w:before="280" w:after="280"/>
    </w:pPr>
    <w:rPr>
      <w:lang w:eastAsia="ar-SA"/>
    </w:rPr>
  </w:style>
  <w:style w:type="character" w:customStyle="1" w:styleId="a3">
    <w:name w:val="Цветовое выделение"/>
    <w:uiPriority w:val="99"/>
    <w:rsid w:val="009E34B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E34BA"/>
    <w:rPr>
      <w:rFonts w:cs="Times New Roman"/>
      <w:color w:val="auto"/>
    </w:rPr>
  </w:style>
  <w:style w:type="paragraph" w:styleId="a5">
    <w:name w:val="No Spacing"/>
    <w:uiPriority w:val="99"/>
    <w:qFormat/>
    <w:rsid w:val="009E34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E34B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9E34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2022-03-30T10:23:00Z</dcterms:created>
  <dcterms:modified xsi:type="dcterms:W3CDTF">2022-04-05T05:35:00Z</dcterms:modified>
</cp:coreProperties>
</file>