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E" w:rsidRPr="002D2E9C" w:rsidRDefault="00D9161E" w:rsidP="00D9161E">
      <w:pPr>
        <w:spacing w:line="240" w:lineRule="atLeast"/>
        <w:jc w:val="center"/>
        <w:rPr>
          <w:b/>
          <w:sz w:val="28"/>
          <w:szCs w:val="28"/>
        </w:rPr>
      </w:pPr>
      <w:r w:rsidRPr="002D2E9C">
        <w:rPr>
          <w:b/>
          <w:sz w:val="28"/>
          <w:szCs w:val="28"/>
        </w:rPr>
        <w:t>АДМИНИСТРАЦИЯ</w:t>
      </w:r>
    </w:p>
    <w:p w:rsidR="00D9161E" w:rsidRDefault="00D9161E" w:rsidP="00D9161E">
      <w:pPr>
        <w:spacing w:line="240" w:lineRule="atLeast"/>
        <w:ind w:left="-567"/>
        <w:jc w:val="center"/>
        <w:rPr>
          <w:b/>
          <w:sz w:val="28"/>
          <w:szCs w:val="28"/>
        </w:rPr>
      </w:pPr>
      <w:r w:rsidRPr="002D2E9C">
        <w:rPr>
          <w:b/>
          <w:sz w:val="28"/>
          <w:szCs w:val="28"/>
        </w:rPr>
        <w:t xml:space="preserve">МУНИЦИПАЛЬНОГО  ОБРАЗОВАНИЯ  </w:t>
      </w:r>
    </w:p>
    <w:p w:rsidR="00D9161E" w:rsidRPr="002D2E9C" w:rsidRDefault="00D9161E" w:rsidP="00D9161E">
      <w:pPr>
        <w:spacing w:line="240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</w:t>
      </w:r>
      <w:r w:rsidRPr="002D2E9C">
        <w:rPr>
          <w:b/>
          <w:sz w:val="28"/>
          <w:szCs w:val="28"/>
        </w:rPr>
        <w:t xml:space="preserve">  СЕЛЬСОВЕТ</w:t>
      </w:r>
    </w:p>
    <w:p w:rsidR="00D9161E" w:rsidRPr="002D2E9C" w:rsidRDefault="00D9161E" w:rsidP="00D9161E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2D2E9C">
        <w:rPr>
          <w:b/>
          <w:sz w:val="28"/>
          <w:szCs w:val="28"/>
        </w:rPr>
        <w:t>БЕЛЯЕВСКОГО  РАЙОНА  ОРЕНБУРГСКОЙ  ОБЛАСТИ</w:t>
      </w:r>
    </w:p>
    <w:p w:rsidR="00D9161E" w:rsidRDefault="00D9161E" w:rsidP="00D9161E">
      <w:pPr>
        <w:spacing w:line="240" w:lineRule="atLeast"/>
        <w:jc w:val="center"/>
        <w:rPr>
          <w:sz w:val="28"/>
          <w:szCs w:val="28"/>
        </w:rPr>
      </w:pPr>
    </w:p>
    <w:p w:rsidR="00D9161E" w:rsidRPr="002E49B8" w:rsidRDefault="00D9161E" w:rsidP="00D9161E">
      <w:pPr>
        <w:spacing w:line="240" w:lineRule="atLeast"/>
        <w:jc w:val="center"/>
        <w:rPr>
          <w:b/>
          <w:sz w:val="28"/>
          <w:szCs w:val="28"/>
        </w:rPr>
      </w:pPr>
      <w:r w:rsidRPr="002E49B8">
        <w:rPr>
          <w:b/>
          <w:sz w:val="28"/>
          <w:szCs w:val="28"/>
        </w:rPr>
        <w:t xml:space="preserve">ПОСТАНОВЛЕНИЕ  </w:t>
      </w:r>
    </w:p>
    <w:p w:rsidR="00D9161E" w:rsidRPr="002D2E9C" w:rsidRDefault="00D9161E" w:rsidP="00D9161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61E" w:rsidRPr="002D2E9C" w:rsidRDefault="00666035" w:rsidP="00D9161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="00D9161E" w:rsidRPr="002D2E9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9161E" w:rsidRPr="002D2E9C">
        <w:rPr>
          <w:sz w:val="28"/>
          <w:szCs w:val="28"/>
        </w:rPr>
        <w:t>.202</w:t>
      </w:r>
      <w:r w:rsidR="00D9161E">
        <w:rPr>
          <w:sz w:val="28"/>
          <w:szCs w:val="28"/>
        </w:rPr>
        <w:t>2</w:t>
      </w:r>
      <w:r w:rsidR="00D9161E" w:rsidRPr="002D2E9C">
        <w:rPr>
          <w:sz w:val="28"/>
          <w:szCs w:val="28"/>
        </w:rPr>
        <w:t xml:space="preserve">                                    с.</w:t>
      </w:r>
      <w:r w:rsidR="00D9161E">
        <w:rPr>
          <w:sz w:val="28"/>
          <w:szCs w:val="28"/>
        </w:rPr>
        <w:t xml:space="preserve">Междречье                                              </w:t>
      </w:r>
      <w:r w:rsidR="00D9161E" w:rsidRPr="002D2E9C">
        <w:rPr>
          <w:sz w:val="28"/>
          <w:szCs w:val="28"/>
        </w:rPr>
        <w:t>№</w:t>
      </w:r>
      <w:r w:rsidR="003A184C">
        <w:rPr>
          <w:sz w:val="28"/>
          <w:szCs w:val="28"/>
        </w:rPr>
        <w:t>30</w:t>
      </w:r>
      <w:r w:rsidR="00D9161E">
        <w:rPr>
          <w:sz w:val="28"/>
          <w:szCs w:val="28"/>
        </w:rPr>
        <w:t>-</w:t>
      </w:r>
      <w:r w:rsidR="00D9161E" w:rsidRPr="002D2E9C">
        <w:rPr>
          <w:sz w:val="28"/>
          <w:szCs w:val="28"/>
        </w:rPr>
        <w:t xml:space="preserve">п                                                                                                     </w:t>
      </w:r>
    </w:p>
    <w:p w:rsidR="00D9161E" w:rsidRDefault="00D9161E" w:rsidP="00D9161E">
      <w:pPr>
        <w:rPr>
          <w:sz w:val="28"/>
          <w:szCs w:val="28"/>
        </w:rPr>
      </w:pPr>
    </w:p>
    <w:p w:rsidR="00D9161E" w:rsidRDefault="00D9161E" w:rsidP="00D9161E">
      <w:pPr>
        <w:jc w:val="center"/>
        <w:rPr>
          <w:sz w:val="28"/>
          <w:szCs w:val="28"/>
        </w:rPr>
      </w:pPr>
    </w:p>
    <w:p w:rsidR="00D9161E" w:rsidRDefault="00D9161E" w:rsidP="00D9161E">
      <w:pPr>
        <w:jc w:val="center"/>
        <w:rPr>
          <w:sz w:val="28"/>
          <w:szCs w:val="28"/>
        </w:rPr>
      </w:pPr>
    </w:p>
    <w:p w:rsidR="00D9161E" w:rsidRPr="002049DD" w:rsidRDefault="00D9161E" w:rsidP="00D91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</w:p>
    <w:p w:rsidR="00D9161E" w:rsidRPr="002049DD" w:rsidRDefault="00D9161E" w:rsidP="00D9161E">
      <w:pPr>
        <w:jc w:val="center"/>
        <w:rPr>
          <w:sz w:val="28"/>
          <w:szCs w:val="28"/>
        </w:rPr>
      </w:pPr>
    </w:p>
    <w:p w:rsidR="00D9161E" w:rsidRPr="002049DD" w:rsidRDefault="00D9161E" w:rsidP="00D9161E">
      <w:pPr>
        <w:jc w:val="center"/>
        <w:rPr>
          <w:sz w:val="28"/>
          <w:szCs w:val="28"/>
        </w:rPr>
      </w:pPr>
    </w:p>
    <w:p w:rsidR="00D9161E" w:rsidRPr="002049DD" w:rsidRDefault="00D9161E" w:rsidP="00D916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23404">
        <w:rPr>
          <w:sz w:val="28"/>
          <w:szCs w:val="28"/>
        </w:rPr>
        <w:t xml:space="preserve">с </w:t>
      </w:r>
      <w:r w:rsidRPr="00523404">
        <w:rPr>
          <w:rStyle w:val="a3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Раздольный сельсовет</w:t>
      </w:r>
      <w:r w:rsidRPr="002049DD">
        <w:rPr>
          <w:sz w:val="28"/>
          <w:szCs w:val="28"/>
        </w:rPr>
        <w:t>:</w:t>
      </w:r>
    </w:p>
    <w:p w:rsidR="00D9161E" w:rsidRPr="002049DD" w:rsidRDefault="00D9161E" w:rsidP="00D916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  <w:r>
        <w:rPr>
          <w:bCs/>
          <w:sz w:val="28"/>
          <w:szCs w:val="28"/>
        </w:rPr>
        <w:t xml:space="preserve"> согласно приложению</w:t>
      </w:r>
      <w:r w:rsidRPr="002049DD">
        <w:rPr>
          <w:bCs/>
          <w:sz w:val="28"/>
          <w:szCs w:val="28"/>
        </w:rPr>
        <w:t>.</w:t>
      </w:r>
    </w:p>
    <w:p w:rsidR="00D9161E" w:rsidRPr="002049DD" w:rsidRDefault="00D9161E" w:rsidP="00D916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возложить на специалиста администрации 1 категории </w:t>
      </w:r>
      <w:r>
        <w:rPr>
          <w:bCs/>
          <w:sz w:val="28"/>
          <w:szCs w:val="28"/>
        </w:rPr>
        <w:t>Ищанову М.Б.</w:t>
      </w:r>
    </w:p>
    <w:p w:rsidR="00D9161E" w:rsidRPr="00CC30D7" w:rsidRDefault="00D9161E" w:rsidP="00D9161E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CC30D7">
        <w:rPr>
          <w:sz w:val="28"/>
          <w:szCs w:val="28"/>
        </w:rPr>
        <w:t>дня его официального обнародования.</w:t>
      </w:r>
    </w:p>
    <w:p w:rsidR="00D9161E" w:rsidRPr="002049DD" w:rsidRDefault="00D9161E" w:rsidP="00D916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161E" w:rsidRPr="002049DD" w:rsidRDefault="00D9161E" w:rsidP="00D9161E">
      <w:pPr>
        <w:widowControl w:val="0"/>
        <w:tabs>
          <w:tab w:val="left" w:pos="426"/>
        </w:tabs>
        <w:rPr>
          <w:sz w:val="28"/>
          <w:szCs w:val="28"/>
        </w:rPr>
      </w:pPr>
    </w:p>
    <w:p w:rsidR="00D9161E" w:rsidRPr="007A45CC" w:rsidRDefault="00D9161E" w:rsidP="00D9161E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</w:p>
    <w:p w:rsidR="00D9161E" w:rsidRPr="007A45CC" w:rsidRDefault="00D9161E" w:rsidP="00D9161E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образования                                      </w:t>
      </w:r>
      <w:r>
        <w:rPr>
          <w:sz w:val="28"/>
          <w:szCs w:val="28"/>
        </w:rPr>
        <w:t xml:space="preserve">                                      К.К. Нурмухамбетов</w:t>
      </w:r>
    </w:p>
    <w:p w:rsidR="00D9161E" w:rsidRPr="002049DD" w:rsidRDefault="00D9161E" w:rsidP="00D9161E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D9161E" w:rsidRPr="002049DD" w:rsidRDefault="00D9161E" w:rsidP="00D9161E">
      <w:pPr>
        <w:jc w:val="both"/>
        <w:rPr>
          <w:sz w:val="28"/>
          <w:szCs w:val="28"/>
        </w:rPr>
      </w:pPr>
    </w:p>
    <w:p w:rsidR="00D9161E" w:rsidRDefault="00D9161E" w:rsidP="00D9161E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9161E" w:rsidRDefault="00D9161E" w:rsidP="00D9161E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9161E" w:rsidRPr="007A45CC" w:rsidRDefault="00D9161E" w:rsidP="00D9161E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1E" w:rsidRDefault="00D9161E" w:rsidP="00D9161E">
      <w:pPr>
        <w:widowControl w:val="0"/>
        <w:autoSpaceDE w:val="0"/>
        <w:autoSpaceDN w:val="0"/>
        <w:adjustRightInd w:val="0"/>
        <w:jc w:val="both"/>
      </w:pPr>
    </w:p>
    <w:p w:rsidR="00D9161E" w:rsidRDefault="00D9161E" w:rsidP="00D916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2049DD">
        <w:rPr>
          <w:sz w:val="28"/>
          <w:szCs w:val="28"/>
        </w:rPr>
        <w:t xml:space="preserve">Приложение  </w:t>
      </w:r>
    </w:p>
    <w:p w:rsidR="00D9161E" w:rsidRDefault="00D9161E" w:rsidP="00D916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49D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D9161E" w:rsidRPr="002049DD" w:rsidRDefault="00D9161E" w:rsidP="00D9161E">
      <w:pPr>
        <w:autoSpaceDE w:val="0"/>
        <w:autoSpaceDN w:val="0"/>
        <w:adjustRightInd w:val="0"/>
        <w:ind w:left="6372" w:firstLine="432"/>
        <w:jc w:val="right"/>
        <w:rPr>
          <w:sz w:val="28"/>
          <w:szCs w:val="28"/>
        </w:rPr>
      </w:pPr>
      <w:r w:rsidRPr="002049DD">
        <w:rPr>
          <w:sz w:val="28"/>
          <w:szCs w:val="28"/>
        </w:rPr>
        <w:t xml:space="preserve">от </w:t>
      </w:r>
      <w:r w:rsidR="00666035">
        <w:rPr>
          <w:sz w:val="28"/>
          <w:szCs w:val="28"/>
        </w:rPr>
        <w:t>29</w:t>
      </w:r>
      <w:r w:rsidRPr="002049DD">
        <w:rPr>
          <w:sz w:val="28"/>
          <w:szCs w:val="28"/>
        </w:rPr>
        <w:t>.</w:t>
      </w:r>
      <w:r w:rsidR="00666035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2049D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049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A184C">
        <w:rPr>
          <w:sz w:val="28"/>
          <w:szCs w:val="28"/>
        </w:rPr>
        <w:t>30</w:t>
      </w:r>
      <w:r>
        <w:rPr>
          <w:sz w:val="28"/>
          <w:szCs w:val="28"/>
        </w:rPr>
        <w:t>-п</w:t>
      </w:r>
    </w:p>
    <w:p w:rsidR="00D9161E" w:rsidRDefault="00D9161E" w:rsidP="00D9161E">
      <w:pPr>
        <w:autoSpaceDE w:val="0"/>
        <w:autoSpaceDN w:val="0"/>
        <w:adjustRightInd w:val="0"/>
        <w:jc w:val="right"/>
      </w:pPr>
    </w:p>
    <w:p w:rsidR="00D9161E" w:rsidRDefault="00D9161E" w:rsidP="00D9161E">
      <w:pPr>
        <w:autoSpaceDE w:val="0"/>
        <w:autoSpaceDN w:val="0"/>
        <w:adjustRightInd w:val="0"/>
        <w:jc w:val="center"/>
      </w:pPr>
    </w:p>
    <w:p w:rsidR="00D9161E" w:rsidRPr="002049DD" w:rsidRDefault="00D9161E" w:rsidP="00D9161E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</w:p>
    <w:p w:rsidR="00D9161E" w:rsidRPr="002049DD" w:rsidRDefault="00D9161E" w:rsidP="00D916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161E" w:rsidRPr="002049DD" w:rsidRDefault="00D9161E" w:rsidP="00D916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</w:p>
    <w:p w:rsidR="00D9161E" w:rsidRPr="002049DD" w:rsidRDefault="00D9161E" w:rsidP="00D916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D9161E" w:rsidRPr="00D70623" w:rsidRDefault="00D9161E" w:rsidP="00D9161E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п/п</w:t>
            </w:r>
          </w:p>
        </w:tc>
        <w:tc>
          <w:tcPr>
            <w:tcW w:w="3304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Параметр</w:t>
            </w: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D9161E" w:rsidRPr="00D70623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Pr="00303D98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D9161E" w:rsidRPr="00303D98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426" w:type="dxa"/>
          </w:tcPr>
          <w:p w:rsidR="00D9161E" w:rsidRPr="00AD188C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5600000000165005511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D9161E" w:rsidRPr="00D70623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D9161E" w:rsidRPr="00AD188C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D9161E" w:rsidRPr="00D70623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D9161E" w:rsidRPr="0075190B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0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</w:tcPr>
          <w:p w:rsidR="00D9161E" w:rsidRPr="00AD188C" w:rsidRDefault="00D9161E" w:rsidP="00EE3A29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  <w:szCs w:val="24"/>
              </w:rPr>
            </w:pPr>
            <w:r w:rsidRPr="00AD188C">
              <w:rPr>
                <w:bCs/>
                <w:sz w:val="24"/>
                <w:szCs w:val="24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D9161E" w:rsidRPr="00D70623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  <w:vMerge w:val="restart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7.</w:t>
            </w:r>
          </w:p>
        </w:tc>
        <w:tc>
          <w:tcPr>
            <w:tcW w:w="3304" w:type="dxa"/>
            <w:vMerge w:val="restart"/>
          </w:tcPr>
          <w:p w:rsidR="00D9161E" w:rsidRPr="00D70623" w:rsidRDefault="00D9161E" w:rsidP="00D91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9161E" w:rsidRPr="00925A11" w:rsidRDefault="00D9161E" w:rsidP="00EE3A29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9161E" w:rsidRPr="00D70623" w:rsidTr="00EE3A29">
        <w:trPr>
          <w:trHeight w:val="20"/>
        </w:trPr>
        <w:tc>
          <w:tcPr>
            <w:tcW w:w="586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9161E" w:rsidRPr="00D70623" w:rsidRDefault="00D9161E" w:rsidP="00EE3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  <w:sectPr w:rsidR="00D9161E" w:rsidSect="0078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61E" w:rsidRDefault="00D9161E" w:rsidP="00D9161E">
      <w:pPr>
        <w:autoSpaceDE w:val="0"/>
        <w:autoSpaceDN w:val="0"/>
        <w:adjustRightInd w:val="0"/>
        <w:jc w:val="center"/>
        <w:outlineLvl w:val="0"/>
      </w:pPr>
    </w:p>
    <w:p w:rsidR="00D9161E" w:rsidRPr="00D70623" w:rsidRDefault="00D9161E" w:rsidP="00D9161E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2. </w:t>
      </w:r>
      <w:r>
        <w:t>«</w:t>
      </w:r>
      <w:r w:rsidRPr="00D70623">
        <w:t xml:space="preserve">Общие сведения о </w:t>
      </w:r>
      <w:r>
        <w:t>«</w:t>
      </w:r>
      <w:r w:rsidRPr="00D70623">
        <w:t>подуслугах</w:t>
      </w:r>
      <w:r>
        <w:t>»»</w:t>
      </w:r>
    </w:p>
    <w:p w:rsidR="00D9161E" w:rsidRPr="00D70623" w:rsidRDefault="00D9161E" w:rsidP="00D9161E">
      <w:pPr>
        <w:autoSpaceDE w:val="0"/>
        <w:autoSpaceDN w:val="0"/>
        <w:adjustRightInd w:val="0"/>
        <w:jc w:val="both"/>
      </w:pPr>
    </w:p>
    <w:tbl>
      <w:tblPr>
        <w:tblStyle w:val="a5"/>
        <w:tblW w:w="14742" w:type="dxa"/>
        <w:tblLayout w:type="fixed"/>
        <w:tblLook w:val="0000"/>
      </w:tblPr>
      <w:tblGrid>
        <w:gridCol w:w="993"/>
        <w:gridCol w:w="1134"/>
        <w:gridCol w:w="1842"/>
        <w:gridCol w:w="3544"/>
        <w:gridCol w:w="709"/>
        <w:gridCol w:w="709"/>
        <w:gridCol w:w="850"/>
        <w:gridCol w:w="1134"/>
        <w:gridCol w:w="851"/>
        <w:gridCol w:w="1559"/>
        <w:gridCol w:w="1417"/>
      </w:tblGrid>
      <w:tr w:rsidR="00D9161E" w:rsidRPr="00DD064F" w:rsidTr="00EE3A29">
        <w:trPr>
          <w:trHeight w:val="443"/>
        </w:trPr>
        <w:tc>
          <w:tcPr>
            <w:tcW w:w="2127" w:type="dxa"/>
            <w:gridSpan w:val="2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709" w:type="dxa"/>
            <w:vMerge w:val="restart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2835" w:type="dxa"/>
            <w:gridSpan w:val="3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559" w:type="dxa"/>
            <w:vMerge w:val="restart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D9161E" w:rsidRPr="00DD064F" w:rsidTr="00EE3A29">
        <w:trPr>
          <w:trHeight w:val="2072"/>
        </w:trPr>
        <w:tc>
          <w:tcPr>
            <w:tcW w:w="993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161E" w:rsidRPr="00DD064F" w:rsidTr="00EE3A29">
        <w:tc>
          <w:tcPr>
            <w:tcW w:w="993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11</w:t>
            </w:r>
          </w:p>
        </w:tc>
      </w:tr>
      <w:tr w:rsidR="00D9161E" w:rsidRPr="00DD064F" w:rsidTr="00EE3A29">
        <w:tc>
          <w:tcPr>
            <w:tcW w:w="14742" w:type="dxa"/>
            <w:gridSpan w:val="11"/>
          </w:tcPr>
          <w:p w:rsidR="00D9161E" w:rsidRPr="00DD064F" w:rsidRDefault="00D9161E" w:rsidP="00EE3A2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DD064F" w:rsidTr="00EE3A29">
        <w:trPr>
          <w:trHeight w:val="739"/>
        </w:trPr>
        <w:tc>
          <w:tcPr>
            <w:tcW w:w="993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 xml:space="preserve">48 дней со дня регистрации заявления о </w:t>
            </w:r>
            <w:r w:rsidRPr="00DD064F">
              <w:rPr>
                <w:sz w:val="24"/>
                <w:szCs w:val="24"/>
              </w:rPr>
              <w:lastRenderedPageBreak/>
              <w:t>предоставлении муниципальной услуги органом местного самоуправления</w:t>
            </w:r>
          </w:p>
        </w:tc>
        <w:tc>
          <w:tcPr>
            <w:tcW w:w="1134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48 дней со дня регистрации заявления о предоста</w:t>
            </w:r>
            <w:r w:rsidRPr="00DD064F">
              <w:rPr>
                <w:sz w:val="24"/>
                <w:szCs w:val="24"/>
              </w:rPr>
              <w:lastRenderedPageBreak/>
              <w:t>влении муниципальной услуги органом местного самоуправления</w:t>
            </w:r>
          </w:p>
        </w:tc>
        <w:tc>
          <w:tcPr>
            <w:tcW w:w="1842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1) обращение за муниципальной услугой, предоставление которой не предусматрива</w:t>
            </w:r>
            <w:r w:rsidRPr="00DD064F">
              <w:rPr>
                <w:sz w:val="24"/>
                <w:szCs w:val="24"/>
              </w:rPr>
              <w:lastRenderedPageBreak/>
              <w:t>ется настоящим документом;</w:t>
            </w:r>
            <w:r w:rsidRPr="00DD064F">
              <w:rPr>
                <w:sz w:val="24"/>
                <w:szCs w:val="24"/>
              </w:rPr>
              <w:br/>
              <w:t>2) представление заявления, подписанного неуполномоченным лицом;</w:t>
            </w:r>
            <w:r w:rsidRPr="00DD064F">
              <w:rPr>
                <w:sz w:val="24"/>
                <w:szCs w:val="24"/>
              </w:rPr>
              <w:br/>
              <w:t>3) представленный заявителем пакет документов не соответствует установленным требованиям;</w:t>
            </w:r>
            <w:r w:rsidRPr="00DD064F">
              <w:rPr>
                <w:sz w:val="24"/>
                <w:szCs w:val="24"/>
              </w:rPr>
              <w:br/>
              <w:t>4) предоставление документов, содержащих незаверенные исправления, подчистки;</w:t>
            </w:r>
            <w:r w:rsidRPr="00DD064F">
              <w:rPr>
                <w:sz w:val="24"/>
                <w:szCs w:val="24"/>
              </w:rPr>
              <w:br/>
              <w:t>5) предоставление документов, текст которых не поддается прочтению</w:t>
            </w:r>
          </w:p>
        </w:tc>
        <w:tc>
          <w:tcPr>
            <w:tcW w:w="3544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 xml:space="preserve"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</w:t>
            </w:r>
            <w:r w:rsidRPr="00DD064F">
              <w:rPr>
                <w:sz w:val="24"/>
                <w:szCs w:val="24"/>
              </w:rPr>
              <w:lastRenderedPageBreak/>
              <w:t>не установлены;</w:t>
            </w:r>
            <w:r w:rsidRPr="00DD064F">
              <w:rPr>
                <w:sz w:val="24"/>
                <w:szCs w:val="24"/>
              </w:rPr>
              <w:br/>
              <w:t>2)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      </w:r>
            <w:r w:rsidRPr="00DD064F">
              <w:rPr>
                <w:sz w:val="24"/>
                <w:szCs w:val="24"/>
              </w:rPr>
              <w:br/>
              <w:t xml:space="preserve">3) 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</w:t>
            </w:r>
            <w:r w:rsidRPr="00DD064F">
              <w:rPr>
                <w:sz w:val="24"/>
                <w:szCs w:val="24"/>
              </w:rPr>
              <w:lastRenderedPageBreak/>
              <w:t>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                                                                                                                                        4)  наличие судебных актов, препятствующих предоставлению муниципальной услуги</w:t>
            </w:r>
          </w:p>
        </w:tc>
        <w:tc>
          <w:tcPr>
            <w:tcW w:w="709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личное обращения в орган, предоставляющий услугу;</w:t>
            </w:r>
            <w:r w:rsidRPr="00DD064F">
              <w:rPr>
                <w:sz w:val="24"/>
                <w:szCs w:val="24"/>
              </w:rPr>
              <w:br/>
              <w:t xml:space="preserve"> 2) почтовая </w:t>
            </w:r>
            <w:r w:rsidRPr="00DD064F">
              <w:rPr>
                <w:sz w:val="24"/>
                <w:szCs w:val="24"/>
              </w:rPr>
              <w:lastRenderedPageBreak/>
              <w:t xml:space="preserve">связь; </w:t>
            </w:r>
          </w:p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3) единый Портал государственных услуг;</w:t>
            </w:r>
            <w:r w:rsidRPr="00DD064F">
              <w:rPr>
                <w:sz w:val="24"/>
                <w:szCs w:val="24"/>
              </w:rPr>
              <w:br/>
              <w:t xml:space="preserve"> 4) личное обращение в МФЦ</w:t>
            </w:r>
          </w:p>
        </w:tc>
        <w:tc>
          <w:tcPr>
            <w:tcW w:w="1417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 xml:space="preserve">1) в МФЦ в виде документа, содержащего информацию из </w:t>
            </w:r>
            <w:r w:rsidRPr="00DD064F">
              <w:rPr>
                <w:sz w:val="24"/>
                <w:szCs w:val="24"/>
              </w:rPr>
              <w:lastRenderedPageBreak/>
              <w:t xml:space="preserve">информационных систем органов, предоставляющих государственные услуги; </w:t>
            </w:r>
            <w:r w:rsidRPr="00DD064F">
              <w:rPr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DD064F">
              <w:rPr>
                <w:sz w:val="24"/>
                <w:szCs w:val="24"/>
              </w:rPr>
              <w:br/>
              <w:t>3) почтовая связь;</w:t>
            </w:r>
            <w:r w:rsidRPr="00DD064F">
              <w:rPr>
                <w:sz w:val="24"/>
                <w:szCs w:val="24"/>
              </w:rPr>
              <w:br/>
              <w:t>4) в органе, предоставляющем услугу, на бумажном носителете</w:t>
            </w:r>
          </w:p>
        </w:tc>
      </w:tr>
    </w:tbl>
    <w:p w:rsidR="00D9161E" w:rsidRPr="0099589E" w:rsidRDefault="00D9161E" w:rsidP="00D916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161E" w:rsidRDefault="00D9161E" w:rsidP="00D9161E">
      <w:pPr>
        <w:autoSpaceDE w:val="0"/>
        <w:autoSpaceDN w:val="0"/>
        <w:adjustRightInd w:val="0"/>
        <w:jc w:val="both"/>
        <w:outlineLvl w:val="0"/>
      </w:pPr>
    </w:p>
    <w:p w:rsidR="00D9161E" w:rsidRPr="00D70623" w:rsidRDefault="00D9161E" w:rsidP="00D9161E">
      <w:pPr>
        <w:autoSpaceDE w:val="0"/>
        <w:autoSpaceDN w:val="0"/>
        <w:adjustRightInd w:val="0"/>
        <w:jc w:val="both"/>
        <w:outlineLvl w:val="0"/>
      </w:pPr>
      <w:r w:rsidRPr="00D70623">
        <w:t xml:space="preserve">Раздел 3. </w:t>
      </w:r>
      <w:r>
        <w:t>«</w:t>
      </w:r>
      <w:r w:rsidRPr="00D70623">
        <w:t xml:space="preserve">Сведения о заявителях </w:t>
      </w:r>
      <w:r>
        <w:t>«</w:t>
      </w:r>
      <w:r w:rsidRPr="00D70623">
        <w:t>подуслуги</w:t>
      </w:r>
      <w:r>
        <w:t>»»</w:t>
      </w:r>
    </w:p>
    <w:tbl>
      <w:tblPr>
        <w:tblStyle w:val="a5"/>
        <w:tblW w:w="15134" w:type="dxa"/>
        <w:tblLayout w:type="fixed"/>
        <w:tblLook w:val="0000"/>
      </w:tblPr>
      <w:tblGrid>
        <w:gridCol w:w="510"/>
        <w:gridCol w:w="2042"/>
        <w:gridCol w:w="1417"/>
        <w:gridCol w:w="1701"/>
        <w:gridCol w:w="1101"/>
        <w:gridCol w:w="1559"/>
        <w:gridCol w:w="1701"/>
        <w:gridCol w:w="5103"/>
      </w:tblGrid>
      <w:tr w:rsidR="00D9161E" w:rsidRPr="00DD064F" w:rsidTr="00EE3A29">
        <w:tc>
          <w:tcPr>
            <w:tcW w:w="510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10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103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161E" w:rsidRPr="00DD064F" w:rsidTr="00EE3A29">
        <w:trPr>
          <w:trHeight w:val="232"/>
        </w:trPr>
        <w:tc>
          <w:tcPr>
            <w:tcW w:w="510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</w:tr>
      <w:tr w:rsidR="00D9161E" w:rsidRPr="00DD064F" w:rsidTr="00EE3A29">
        <w:tc>
          <w:tcPr>
            <w:tcW w:w="15134" w:type="dxa"/>
            <w:gridSpan w:val="8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DD064F" w:rsidTr="00EE3A29">
        <w:trPr>
          <w:trHeight w:val="741"/>
        </w:trPr>
        <w:tc>
          <w:tcPr>
            <w:tcW w:w="510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 xml:space="preserve">физическое лицо, заинтересованное </w:t>
            </w:r>
            <w:r w:rsidRPr="00DD064F">
              <w:rPr>
                <w:color w:val="000000"/>
                <w:sz w:val="24"/>
                <w:szCs w:val="24"/>
              </w:rPr>
              <w:lastRenderedPageBreak/>
              <w:t>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lastRenderedPageBreak/>
              <w:t>Документ, удостоверя</w:t>
            </w:r>
            <w:r w:rsidRPr="00DD064F">
              <w:rPr>
                <w:color w:val="000000"/>
                <w:sz w:val="24"/>
                <w:szCs w:val="24"/>
              </w:rPr>
              <w:lastRenderedPageBreak/>
              <w:t>ющий личность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На бланке государственн</w:t>
            </w:r>
            <w:r w:rsidRPr="00DD064F">
              <w:rPr>
                <w:sz w:val="24"/>
                <w:szCs w:val="24"/>
              </w:rPr>
              <w:lastRenderedPageBreak/>
              <w:t>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101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 xml:space="preserve">Физические лица, </w:t>
            </w:r>
            <w:r w:rsidRPr="00DD064F">
              <w:rPr>
                <w:sz w:val="24"/>
                <w:szCs w:val="24"/>
              </w:rPr>
              <w:lastRenderedPageBreak/>
              <w:t>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5103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 xml:space="preserve">Доверенность, подтверждающая полномочия на обращение за получением муниципальной </w:t>
            </w:r>
            <w:r w:rsidRPr="00DD064F">
              <w:rPr>
                <w:sz w:val="24"/>
                <w:szCs w:val="24"/>
              </w:rPr>
              <w:lastRenderedPageBreak/>
              <w:t>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  <w:r w:rsidRPr="00DD064F">
              <w:rPr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</w:p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  <w:tr w:rsidR="00D9161E" w:rsidRPr="00DD064F" w:rsidTr="00EE3A29">
        <w:trPr>
          <w:trHeight w:val="2894"/>
        </w:trPr>
        <w:tc>
          <w:tcPr>
            <w:tcW w:w="510" w:type="dxa"/>
            <w:vMerge w:val="restart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2" w:type="dxa"/>
            <w:vMerge w:val="restart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 xml:space="preserve">юридическое лицо, заинтересованное в выдаче разрешения на условно разрешенный вид использования земельного участка или </w:t>
            </w:r>
            <w:r w:rsidRPr="00DD064F">
              <w:rPr>
                <w:color w:val="000000"/>
                <w:sz w:val="24"/>
                <w:szCs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1417" w:type="dxa"/>
            <w:vMerge w:val="restart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1) документ, удостоверяющий личность руководителя (управляющего) юридическ</w:t>
            </w:r>
            <w:r w:rsidRPr="00DD064F">
              <w:rPr>
                <w:sz w:val="24"/>
                <w:szCs w:val="24"/>
              </w:rPr>
              <w:lastRenderedPageBreak/>
              <w:t>ого лица;</w:t>
            </w:r>
            <w:r w:rsidRPr="00DD064F">
              <w:rPr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vMerge w:val="restart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 xml:space="preserve">Выписка из ЕГРЮЛ должна быть действующей (30 дней с момента выдачи) и не сокращенной (в ней должны </w:t>
            </w:r>
            <w:r w:rsidRPr="00DD064F">
              <w:rPr>
                <w:sz w:val="24"/>
                <w:szCs w:val="24"/>
              </w:rPr>
              <w:lastRenderedPageBreak/>
              <w:t>отражаться сведения документа, удостоверяющего личность руководителя/управляющего)</w:t>
            </w:r>
            <w:r w:rsidRPr="00DD064F">
              <w:rPr>
                <w:sz w:val="24"/>
                <w:szCs w:val="24"/>
              </w:rP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101" w:type="dxa"/>
            <w:vMerge w:val="restart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обладающие правом действовать без доверенности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 xml:space="preserve">Копия решения о назначении или об избрании, либо приказа о назначении физического лица на должность, в </w:t>
            </w:r>
            <w:r w:rsidRPr="00DD064F">
              <w:rPr>
                <w:sz w:val="24"/>
                <w:szCs w:val="24"/>
              </w:rPr>
              <w:lastRenderedPageBreak/>
              <w:t>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5103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Копия должна быть заверена надлежащим образом</w:t>
            </w:r>
          </w:p>
        </w:tc>
      </w:tr>
      <w:tr w:rsidR="00D9161E" w:rsidRPr="00DD064F" w:rsidTr="00EE3A29">
        <w:trPr>
          <w:trHeight w:val="1977"/>
        </w:trPr>
        <w:tc>
          <w:tcPr>
            <w:tcW w:w="510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5103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  <w:r w:rsidRPr="00DD064F">
              <w:rPr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DD064F">
              <w:rPr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</w:t>
            </w:r>
            <w:r w:rsidRPr="00DD064F">
              <w:rPr>
                <w:sz w:val="24"/>
                <w:szCs w:val="24"/>
              </w:rPr>
              <w:lastRenderedPageBreak/>
              <w:t>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D9161E" w:rsidRDefault="00D9161E" w:rsidP="00D9161E">
      <w:pPr>
        <w:autoSpaceDE w:val="0"/>
        <w:autoSpaceDN w:val="0"/>
        <w:adjustRightInd w:val="0"/>
        <w:jc w:val="both"/>
        <w:outlineLvl w:val="0"/>
      </w:pPr>
    </w:p>
    <w:p w:rsidR="00D9161E" w:rsidRPr="00D70623" w:rsidRDefault="00D9161E" w:rsidP="00D9161E">
      <w:pPr>
        <w:autoSpaceDE w:val="0"/>
        <w:autoSpaceDN w:val="0"/>
        <w:adjustRightInd w:val="0"/>
        <w:jc w:val="both"/>
        <w:outlineLvl w:val="0"/>
      </w:pPr>
      <w:r>
        <w:t>Раздел 4. «</w:t>
      </w:r>
      <w:r w:rsidRPr="00D70623">
        <w:t>Документы, предоставляемые заявителем</w:t>
      </w:r>
      <w:r>
        <w:t xml:space="preserve"> для получения «подуслуги»»</w:t>
      </w:r>
    </w:p>
    <w:tbl>
      <w:tblPr>
        <w:tblStyle w:val="a5"/>
        <w:tblW w:w="15276" w:type="dxa"/>
        <w:tblLayout w:type="fixed"/>
        <w:tblLook w:val="0400"/>
      </w:tblPr>
      <w:tblGrid>
        <w:gridCol w:w="562"/>
        <w:gridCol w:w="1139"/>
        <w:gridCol w:w="2835"/>
        <w:gridCol w:w="1384"/>
        <w:gridCol w:w="851"/>
        <w:gridCol w:w="6520"/>
        <w:gridCol w:w="1134"/>
        <w:gridCol w:w="851"/>
      </w:tblGrid>
      <w:tr w:rsidR="00D9161E" w:rsidRPr="00DD064F" w:rsidTr="00EE3A29">
        <w:tc>
          <w:tcPr>
            <w:tcW w:w="56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384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D9161E" w:rsidRPr="00DD064F" w:rsidTr="00EE3A29">
        <w:tc>
          <w:tcPr>
            <w:tcW w:w="56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</w:tr>
      <w:tr w:rsidR="00D9161E" w:rsidRPr="00DD064F" w:rsidTr="00EE3A29">
        <w:tc>
          <w:tcPr>
            <w:tcW w:w="15276" w:type="dxa"/>
            <w:gridSpan w:val="8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DD064F" w:rsidTr="00EE3A29">
        <w:trPr>
          <w:trHeight w:val="1212"/>
        </w:trPr>
        <w:tc>
          <w:tcPr>
            <w:tcW w:w="56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</w:tcPr>
          <w:p w:rsidR="00D9161E" w:rsidRPr="00DD064F" w:rsidRDefault="00D9161E" w:rsidP="00D9161E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1) заявление по форме</w:t>
            </w:r>
          </w:p>
        </w:tc>
        <w:tc>
          <w:tcPr>
            <w:tcW w:w="1384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20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134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приложение 1  к административному регламенту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161E" w:rsidRPr="00DD064F" w:rsidTr="00EE3A29">
        <w:trPr>
          <w:trHeight w:val="29519"/>
        </w:trPr>
        <w:tc>
          <w:tcPr>
            <w:tcW w:w="56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9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2) паспорт (не требуется в случае, если представление документов осуществляется в электронном виде);</w:t>
            </w:r>
          </w:p>
        </w:tc>
        <w:tc>
          <w:tcPr>
            <w:tcW w:w="1384" w:type="dxa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20" w:type="dxa"/>
            <w:vMerge w:val="restart"/>
          </w:tcPr>
          <w:p w:rsidR="00D9161E" w:rsidRPr="00DD064F" w:rsidRDefault="00D9161E" w:rsidP="00D9161E">
            <w:pPr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</w:t>
            </w:r>
            <w:r>
              <w:rPr>
                <w:sz w:val="24"/>
                <w:szCs w:val="24"/>
              </w:rPr>
              <w:t xml:space="preserve"> почтовым отправлением: </w:t>
            </w:r>
            <w:r w:rsidRPr="00DD064F">
              <w:rPr>
                <w:sz w:val="24"/>
                <w:szCs w:val="24"/>
              </w:rPr>
      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  <w:r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</w:t>
            </w:r>
            <w:r>
              <w:rPr>
                <w:sz w:val="24"/>
                <w:szCs w:val="24"/>
              </w:rPr>
              <w:t xml:space="preserve">раничной копии документа. </w:t>
            </w: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DD064F">
              <w:rPr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DD064F">
              <w:rPr>
                <w:sz w:val="24"/>
                <w:szCs w:val="24"/>
              </w:rPr>
              <w:br/>
              <w:t>doc, docx, rtf, pdf (документы, указанные в пунктах 19 – 26, кроме материалов проектной документации);</w:t>
            </w:r>
            <w:r w:rsidRPr="00DD064F">
              <w:rPr>
                <w:sz w:val="24"/>
                <w:szCs w:val="24"/>
              </w:rPr>
              <w:br/>
              <w:t>pdf (материалы проектной документации, указанные в подпункте 2 пункта 19);</w:t>
            </w:r>
            <w:r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  <w:r w:rsidRPr="00DD064F">
              <w:rPr>
                <w:sz w:val="24"/>
                <w:szCs w:val="24"/>
              </w:rPr>
              <w:br/>
              <w:t xml:space="preserve">           2) В целях представления электронных документов </w:t>
            </w:r>
            <w:r w:rsidRPr="00DD064F">
              <w:rPr>
                <w:sz w:val="24"/>
                <w:szCs w:val="24"/>
              </w:rPr>
              <w:lastRenderedPageBreak/>
              <w:t>сканирование документов на бумажном носителе осуществляется:</w:t>
            </w:r>
            <w:r w:rsidRPr="00DD064F">
              <w:rPr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  <w:r w:rsidRPr="00DD064F">
              <w:rPr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DD064F">
              <w:rPr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DD064F">
              <w:rPr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DD064F">
              <w:rPr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DD064F">
              <w:rPr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134" w:type="dxa"/>
            <w:vMerge w:val="restart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  <w:p w:rsidR="00D9161E" w:rsidRPr="00DD064F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161E" w:rsidRPr="00DD064F" w:rsidTr="00EE3A29">
        <w:trPr>
          <w:trHeight w:val="1946"/>
        </w:trPr>
        <w:tc>
          <w:tcPr>
            <w:tcW w:w="562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9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2835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384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6520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161E" w:rsidRPr="00DD064F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9161E" w:rsidRDefault="00D9161E" w:rsidP="00D9161E">
      <w:pPr>
        <w:autoSpaceDE w:val="0"/>
        <w:autoSpaceDN w:val="0"/>
        <w:adjustRightInd w:val="0"/>
        <w:jc w:val="both"/>
        <w:outlineLvl w:val="0"/>
      </w:pPr>
    </w:p>
    <w:p w:rsidR="00D9161E" w:rsidRPr="00D70623" w:rsidRDefault="00D9161E" w:rsidP="00D9161E">
      <w:pPr>
        <w:autoSpaceDE w:val="0"/>
        <w:autoSpaceDN w:val="0"/>
        <w:adjustRightInd w:val="0"/>
        <w:jc w:val="both"/>
        <w:outlineLvl w:val="0"/>
      </w:pPr>
      <w:r>
        <w:br w:type="page"/>
      </w:r>
      <w:r w:rsidRPr="00D70623">
        <w:lastRenderedPageBreak/>
        <w:t xml:space="preserve">Раздел 5. </w:t>
      </w:r>
      <w:r>
        <w:t>«</w:t>
      </w:r>
      <w:r w:rsidRPr="00D70623">
        <w:t>Документы и сведения, получаемые посредством</w:t>
      </w:r>
    </w:p>
    <w:p w:rsidR="00D9161E" w:rsidRPr="00D70623" w:rsidRDefault="00D9161E" w:rsidP="00D9161E">
      <w:pPr>
        <w:autoSpaceDE w:val="0"/>
        <w:autoSpaceDN w:val="0"/>
        <w:adjustRightInd w:val="0"/>
        <w:jc w:val="both"/>
      </w:pPr>
      <w:r w:rsidRPr="00D70623">
        <w:t>межведомственного информационного взаимодействия</w:t>
      </w:r>
      <w:r>
        <w:t>»»</w:t>
      </w:r>
    </w:p>
    <w:p w:rsidR="00D9161E" w:rsidRPr="00D70623" w:rsidRDefault="00D9161E" w:rsidP="00D9161E">
      <w:pPr>
        <w:autoSpaceDE w:val="0"/>
        <w:autoSpaceDN w:val="0"/>
        <w:adjustRightInd w:val="0"/>
        <w:jc w:val="both"/>
      </w:pPr>
    </w:p>
    <w:tbl>
      <w:tblPr>
        <w:tblStyle w:val="a5"/>
        <w:tblW w:w="14886" w:type="dxa"/>
        <w:tblLayout w:type="fixed"/>
        <w:tblLook w:val="0000"/>
      </w:tblPr>
      <w:tblGrid>
        <w:gridCol w:w="851"/>
        <w:gridCol w:w="1843"/>
        <w:gridCol w:w="1134"/>
        <w:gridCol w:w="992"/>
        <w:gridCol w:w="992"/>
        <w:gridCol w:w="992"/>
        <w:gridCol w:w="1985"/>
        <w:gridCol w:w="5247"/>
        <w:gridCol w:w="850"/>
      </w:tblGrid>
      <w:tr w:rsidR="00D9161E" w:rsidRPr="00205696" w:rsidTr="00EE3A29">
        <w:tc>
          <w:tcPr>
            <w:tcW w:w="85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134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4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850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9161E" w:rsidRPr="00205696" w:rsidTr="00EE3A29">
        <w:tc>
          <w:tcPr>
            <w:tcW w:w="85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</w:tr>
      <w:tr w:rsidR="00D9161E" w:rsidRPr="00205696" w:rsidTr="00EE3A29">
        <w:tc>
          <w:tcPr>
            <w:tcW w:w="14886" w:type="dxa"/>
            <w:gridSpan w:val="9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205696" w:rsidTr="00EE3A29">
        <w:tc>
          <w:tcPr>
            <w:tcW w:w="851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</w:t>
            </w:r>
            <w:r w:rsidRPr="00205696">
              <w:rPr>
                <w:color w:val="000000"/>
                <w:sz w:val="24"/>
                <w:szCs w:val="24"/>
              </w:rPr>
              <w:lastRenderedPageBreak/>
              <w:t>о строительства, расположенные на земельном участке</w:t>
            </w:r>
          </w:p>
        </w:tc>
        <w:tc>
          <w:tcPr>
            <w:tcW w:w="1134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 xml:space="preserve">Сведения, содержащиеся в правоустанавливающих документах на </w:t>
            </w:r>
            <w:r w:rsidRPr="00205696">
              <w:rPr>
                <w:color w:val="000000"/>
                <w:sz w:val="24"/>
                <w:szCs w:val="24"/>
              </w:rPr>
              <w:lastRenderedPageBreak/>
              <w:t>объект недвижимости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>Орган местного самоуправления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SID 0000135/Сервис предоставления услуг Росрее</w:t>
            </w:r>
            <w:r w:rsidRPr="00205696">
              <w:rPr>
                <w:color w:val="000000"/>
                <w:sz w:val="24"/>
                <w:szCs w:val="24"/>
              </w:rPr>
              <w:lastRenderedPageBreak/>
              <w:t>стра в электронном виде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205696">
              <w:rPr>
                <w:color w:val="000000"/>
                <w:sz w:val="24"/>
                <w:szCs w:val="24"/>
              </w:rPr>
              <w:br/>
            </w:r>
            <w:r w:rsidRPr="00205696">
              <w:rPr>
                <w:color w:val="000000"/>
                <w:sz w:val="24"/>
                <w:szCs w:val="24"/>
              </w:rPr>
              <w:lastRenderedPageBreak/>
              <w:t xml:space="preserve">срок ответа - в течении не более 5 рабочих дней со дня направления, </w:t>
            </w:r>
            <w:r w:rsidRPr="00205696">
              <w:rPr>
                <w:color w:val="000000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524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>В форме запроса обязательные поля для заполнения:</w:t>
            </w:r>
            <w:r w:rsidRPr="00205696">
              <w:rPr>
                <w:color w:val="000000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205696">
              <w:rPr>
                <w:color w:val="000000"/>
                <w:sz w:val="24"/>
                <w:szCs w:val="24"/>
              </w:rPr>
              <w:br/>
              <w:t xml:space="preserve"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</w:t>
            </w:r>
            <w:r w:rsidRPr="00205696">
              <w:rPr>
                <w:color w:val="000000"/>
                <w:sz w:val="24"/>
                <w:szCs w:val="24"/>
              </w:rPr>
              <w:lastRenderedPageBreak/>
              <w:t>территории, в отношении которой утверждены проект планировки территории и (или) проект межевания территории;</w:t>
            </w:r>
            <w:r w:rsidRPr="00205696">
              <w:rPr>
                <w:color w:val="000000"/>
                <w:sz w:val="24"/>
                <w:szCs w:val="24"/>
              </w:rPr>
              <w:br/>
              <w:t>3) кадастровый номер земельного участка;</w:t>
            </w:r>
            <w:r w:rsidRPr="00205696">
              <w:rPr>
                <w:color w:val="000000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205696">
              <w:rPr>
                <w:color w:val="000000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205696">
              <w:rPr>
                <w:color w:val="000000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850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D9161E" w:rsidRPr="00205696" w:rsidTr="00EE3A29">
        <w:tc>
          <w:tcPr>
            <w:tcW w:w="851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134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99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205696">
              <w:rPr>
                <w:color w:val="000000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205696">
              <w:rPr>
                <w:color w:val="000000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524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форме запроса обязательные поля для заполнения:</w:t>
            </w:r>
            <w:r w:rsidRPr="00205696">
              <w:rPr>
                <w:color w:val="000000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205696">
              <w:rPr>
                <w:color w:val="000000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205696">
              <w:rPr>
                <w:color w:val="000000"/>
                <w:sz w:val="24"/>
                <w:szCs w:val="24"/>
              </w:rPr>
              <w:br/>
              <w:t>3) кадастровый номер земельного участка;</w:t>
            </w:r>
            <w:r w:rsidRPr="00205696">
              <w:rPr>
                <w:color w:val="000000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205696">
              <w:rPr>
                <w:color w:val="000000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205696">
              <w:rPr>
                <w:color w:val="000000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850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9161E" w:rsidRPr="00D70623" w:rsidRDefault="00D9161E" w:rsidP="00D9161E">
      <w:pPr>
        <w:autoSpaceDE w:val="0"/>
        <w:autoSpaceDN w:val="0"/>
        <w:adjustRightInd w:val="0"/>
        <w:jc w:val="both"/>
        <w:outlineLvl w:val="0"/>
      </w:pPr>
      <w:r>
        <w:br w:type="page"/>
      </w:r>
      <w:r w:rsidRPr="00D70623">
        <w:lastRenderedPageBreak/>
        <w:t xml:space="preserve">Раздел 6. </w:t>
      </w:r>
      <w:r>
        <w:t>«</w:t>
      </w:r>
      <w:r w:rsidRPr="00D70623">
        <w:t xml:space="preserve">Результат </w:t>
      </w:r>
      <w:r>
        <w:t>«</w:t>
      </w:r>
      <w:r w:rsidRPr="00D70623">
        <w:t>подуслуги</w:t>
      </w:r>
      <w:r>
        <w:t>»»</w:t>
      </w:r>
    </w:p>
    <w:p w:rsidR="00D9161E" w:rsidRPr="00D70623" w:rsidRDefault="00D9161E" w:rsidP="00D9161E">
      <w:pPr>
        <w:autoSpaceDE w:val="0"/>
        <w:autoSpaceDN w:val="0"/>
        <w:adjustRightInd w:val="0"/>
        <w:jc w:val="both"/>
      </w:pPr>
    </w:p>
    <w:tbl>
      <w:tblPr>
        <w:tblStyle w:val="a5"/>
        <w:tblW w:w="15134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2660"/>
        <w:gridCol w:w="1559"/>
        <w:gridCol w:w="1701"/>
      </w:tblGrid>
      <w:tr w:rsidR="00D9161E" w:rsidRPr="00205696" w:rsidTr="00EE3A29">
        <w:tc>
          <w:tcPr>
            <w:tcW w:w="586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Форма документа/документов, являющегося(ихся) результатом "подуслу</w:t>
            </w:r>
            <w:r>
              <w:rPr>
                <w:sz w:val="24"/>
                <w:szCs w:val="24"/>
              </w:rPr>
              <w:t>ги</w:t>
            </w:r>
          </w:p>
        </w:tc>
        <w:tc>
          <w:tcPr>
            <w:tcW w:w="1843" w:type="dxa"/>
            <w:vMerge w:val="restart"/>
          </w:tcPr>
          <w:p w:rsidR="00D9161E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Образец документа/документов, являющегося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(ихся) результатом "подуслуги"</w:t>
            </w:r>
          </w:p>
        </w:tc>
        <w:tc>
          <w:tcPr>
            <w:tcW w:w="2660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260" w:type="dxa"/>
            <w:gridSpan w:val="2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D9161E" w:rsidRPr="00205696" w:rsidTr="00EE3A29">
        <w:tc>
          <w:tcPr>
            <w:tcW w:w="586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МФЦ</w:t>
            </w:r>
          </w:p>
        </w:tc>
      </w:tr>
      <w:tr w:rsidR="00D9161E" w:rsidRPr="00205696" w:rsidTr="00EE3A29">
        <w:tc>
          <w:tcPr>
            <w:tcW w:w="58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</w:tr>
      <w:tr w:rsidR="00D9161E" w:rsidRPr="00205696" w:rsidTr="00EE3A29">
        <w:tc>
          <w:tcPr>
            <w:tcW w:w="15134" w:type="dxa"/>
            <w:gridSpan w:val="9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205696" w:rsidTr="00EE3A29">
        <w:trPr>
          <w:trHeight w:val="1436"/>
        </w:trPr>
        <w:tc>
          <w:tcPr>
            <w:tcW w:w="58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222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 установленной форме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41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 установленной форме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60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3) почтовая связь;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 1 месяца</w:t>
            </w:r>
          </w:p>
        </w:tc>
      </w:tr>
      <w:tr w:rsidR="00D9161E" w:rsidRPr="00205696" w:rsidTr="00EE3A29">
        <w:tc>
          <w:tcPr>
            <w:tcW w:w="58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Письмо-отказ</w:t>
            </w:r>
          </w:p>
        </w:tc>
        <w:tc>
          <w:tcPr>
            <w:tcW w:w="2222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41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60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 1 месяца</w:t>
            </w:r>
          </w:p>
        </w:tc>
      </w:tr>
    </w:tbl>
    <w:p w:rsidR="00D9161E" w:rsidRDefault="00D9161E" w:rsidP="00D9161E">
      <w:pPr>
        <w:autoSpaceDE w:val="0"/>
        <w:autoSpaceDN w:val="0"/>
        <w:adjustRightInd w:val="0"/>
        <w:jc w:val="both"/>
        <w:outlineLvl w:val="0"/>
      </w:pPr>
    </w:p>
    <w:p w:rsidR="00D9161E" w:rsidRPr="00D70623" w:rsidRDefault="00D9161E" w:rsidP="00D9161E">
      <w:pPr>
        <w:autoSpaceDE w:val="0"/>
        <w:autoSpaceDN w:val="0"/>
        <w:adjustRightInd w:val="0"/>
        <w:jc w:val="both"/>
        <w:outlineLvl w:val="0"/>
      </w:pPr>
      <w:r>
        <w:br w:type="page"/>
      </w:r>
      <w:r w:rsidRPr="00D70623">
        <w:lastRenderedPageBreak/>
        <w:t xml:space="preserve">Раздел 7. </w:t>
      </w:r>
      <w:r>
        <w:t>«</w:t>
      </w:r>
      <w:r w:rsidRPr="00D70623">
        <w:t>Технологические процессы</w:t>
      </w:r>
      <w:r>
        <w:t xml:space="preserve"> </w:t>
      </w:r>
      <w:r w:rsidRPr="00D70623">
        <w:t>предоставления "подуслуги</w:t>
      </w:r>
      <w:r>
        <w:t>»»</w:t>
      </w:r>
    </w:p>
    <w:tbl>
      <w:tblPr>
        <w:tblStyle w:val="a5"/>
        <w:tblW w:w="15417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525"/>
        <w:gridCol w:w="2126"/>
      </w:tblGrid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D9161E" w:rsidRPr="00205696" w:rsidTr="00EE3A29">
        <w:trPr>
          <w:trHeight w:val="216"/>
        </w:trPr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</w:tr>
      <w:tr w:rsidR="00D9161E" w:rsidRPr="00205696" w:rsidTr="00EE3A29">
        <w:tc>
          <w:tcPr>
            <w:tcW w:w="15417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205696" w:rsidTr="00EE3A29">
        <w:tc>
          <w:tcPr>
            <w:tcW w:w="15417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161E" w:rsidRPr="00205696" w:rsidTr="00EE3A29">
        <w:trPr>
          <w:trHeight w:val="950"/>
        </w:trPr>
        <w:tc>
          <w:tcPr>
            <w:tcW w:w="47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</w:t>
            </w:r>
          </w:p>
        </w:tc>
        <w:tc>
          <w:tcPr>
            <w:tcW w:w="2126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  <w:vMerge w:val="restart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приложение 1 к Административному регламенту</w:t>
            </w:r>
          </w:p>
        </w:tc>
      </w:tr>
      <w:tr w:rsidR="00D9161E" w:rsidRPr="00205696" w:rsidTr="00EE3A29">
        <w:trPr>
          <w:trHeight w:val="796"/>
        </w:trPr>
        <w:tc>
          <w:tcPr>
            <w:tcW w:w="47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</w:t>
            </w:r>
          </w:p>
        </w:tc>
        <w:tc>
          <w:tcPr>
            <w:tcW w:w="2126" w:type="dxa"/>
            <w:vMerge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Сформированный пакет документов передается в Орган по реестру, составленному в двух экземплярах с отметкой о передаче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15417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D9161E" w:rsidRPr="00205696" w:rsidTr="00EE3A29">
        <w:trPr>
          <w:trHeight w:val="3918"/>
        </w:trPr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Запрос формируется в электронном виде и 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 3-х дней со дня получения заявления о предоставлении муниципальной услуги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15417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принятие решения об отсутствии оснований для отказа в приеме документов или отказе в приеме </w:t>
            </w:r>
            <w:r w:rsidRPr="00205696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 Если в ответе на запрос, полученный в результате межведомственного </w:t>
            </w:r>
            <w:r w:rsidRPr="00205696">
              <w:rPr>
                <w:sz w:val="24"/>
                <w:szCs w:val="24"/>
              </w:rPr>
              <w:lastRenderedPageBreak/>
              <w:t>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lastRenderedPageBreak/>
              <w:t>в течение 2-х дней со дня получения заявления направление запроса, ответ на запрос в течение не более 5-ти рабочих дней со дня направления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принтер.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15417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срок не позднее чем через 7 рабочих дней со дня получения заявления, направляется сообщение о проведении публичных слушаний, срок проведения которых не более 1 месяца, в течение 7-и дней документы направляются высшему должностному лицу органа местного самоуправления для рассмотрения в течение 3-х дней со дня поступления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Передача </w:t>
            </w:r>
            <w:r w:rsidRPr="00205696">
              <w:rPr>
                <w:sz w:val="24"/>
                <w:szCs w:val="24"/>
              </w:rPr>
              <w:lastRenderedPageBreak/>
              <w:t>результата оказания услуги в МФЦ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 xml:space="preserve">Результат оказания услуги направляется в МФЦ </w:t>
            </w:r>
            <w:r w:rsidRPr="00205696">
              <w:rPr>
                <w:sz w:val="24"/>
                <w:szCs w:val="24"/>
              </w:rPr>
              <w:lastRenderedPageBreak/>
              <w:t>по реестру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 xml:space="preserve">в течение одного </w:t>
            </w:r>
            <w:r w:rsidRPr="00205696">
              <w:rPr>
                <w:sz w:val="24"/>
                <w:szCs w:val="24"/>
              </w:rPr>
              <w:lastRenderedPageBreak/>
              <w:t>рабочего дня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 xml:space="preserve">Уполномоченные </w:t>
            </w:r>
            <w:r w:rsidRPr="00205696">
              <w:rPr>
                <w:sz w:val="24"/>
                <w:szCs w:val="24"/>
              </w:rPr>
              <w:lastRenderedPageBreak/>
              <w:t>должностные лица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 xml:space="preserve">Компьютер, </w:t>
            </w:r>
            <w:r w:rsidRPr="00205696">
              <w:rPr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15417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не позднее 3-х дней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почтовый конверт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 xml:space="preserve">Компьютер, принтер, сканер, ксерокс, доступ к базе данных, доступ к </w:t>
            </w:r>
            <w:r w:rsidRPr="00205696">
              <w:rPr>
                <w:color w:val="000000"/>
                <w:sz w:val="24"/>
                <w:szCs w:val="24"/>
              </w:rPr>
              <w:lastRenderedPageBreak/>
              <w:t>средствам коммуникации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9161E" w:rsidRPr="00205696" w:rsidTr="00EE3A29">
        <w:tc>
          <w:tcPr>
            <w:tcW w:w="47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524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выдаче разрешения на условно разрешенный вид использования земельного участка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127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2126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соответствии с приказом Минрегиона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D9161E" w:rsidRPr="00D70623" w:rsidRDefault="00D9161E" w:rsidP="00D9161E">
      <w:pPr>
        <w:autoSpaceDE w:val="0"/>
        <w:autoSpaceDN w:val="0"/>
        <w:adjustRightInd w:val="0"/>
        <w:jc w:val="both"/>
      </w:pPr>
    </w:p>
    <w:p w:rsidR="00D9161E" w:rsidRDefault="00D9161E" w:rsidP="00D9161E">
      <w:pPr>
        <w:autoSpaceDE w:val="0"/>
        <w:autoSpaceDN w:val="0"/>
        <w:adjustRightInd w:val="0"/>
        <w:jc w:val="both"/>
        <w:outlineLvl w:val="0"/>
      </w:pPr>
      <w:r>
        <w:br w:type="page"/>
      </w:r>
      <w:r w:rsidRPr="00D70623">
        <w:lastRenderedPageBreak/>
        <w:t xml:space="preserve">Раздел 8. </w:t>
      </w:r>
      <w:r>
        <w:t>«</w:t>
      </w:r>
      <w:r w:rsidRPr="00D70623">
        <w:t xml:space="preserve">Особенности предоставления </w:t>
      </w:r>
      <w:r>
        <w:t>«подуслуги» в электронной форме»</w:t>
      </w:r>
    </w:p>
    <w:tbl>
      <w:tblPr>
        <w:tblStyle w:val="a5"/>
        <w:tblW w:w="14742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551"/>
      </w:tblGrid>
      <w:tr w:rsidR="00D9161E" w:rsidRPr="00205696" w:rsidTr="00EE3A29">
        <w:tc>
          <w:tcPr>
            <w:tcW w:w="184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55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1E" w:rsidRPr="00205696" w:rsidTr="00EE3A29">
        <w:tc>
          <w:tcPr>
            <w:tcW w:w="1843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</w:tr>
      <w:tr w:rsidR="00D9161E" w:rsidRPr="00205696" w:rsidTr="00EE3A29">
        <w:tc>
          <w:tcPr>
            <w:tcW w:w="14742" w:type="dxa"/>
            <w:gridSpan w:val="7"/>
          </w:tcPr>
          <w:p w:rsidR="00D9161E" w:rsidRPr="00205696" w:rsidRDefault="00D9161E" w:rsidP="00D91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9161E" w:rsidRPr="00205696" w:rsidTr="00EE3A29">
        <w:trPr>
          <w:trHeight w:val="1614"/>
        </w:trPr>
        <w:tc>
          <w:tcPr>
            <w:tcW w:w="1843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9161E" w:rsidRPr="00205696" w:rsidRDefault="00D9161E" w:rsidP="00D9161E">
            <w:pPr>
              <w:jc w:val="both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83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551" w:type="dxa"/>
          </w:tcPr>
          <w:p w:rsidR="00D9161E" w:rsidRPr="00205696" w:rsidRDefault="00D9161E" w:rsidP="00D9161E">
            <w:pPr>
              <w:jc w:val="both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официальный сайт органа, предоставляющего  услугу; Единый портал государственных услуг</w:t>
            </w:r>
          </w:p>
        </w:tc>
      </w:tr>
    </w:tbl>
    <w:p w:rsidR="00D9161E" w:rsidRDefault="00D9161E" w:rsidP="00D9161E">
      <w:pPr>
        <w:jc w:val="both"/>
      </w:pPr>
    </w:p>
    <w:p w:rsidR="00D9161E" w:rsidRDefault="00D9161E" w:rsidP="00D9161E">
      <w:pPr>
        <w:jc w:val="both"/>
      </w:pPr>
    </w:p>
    <w:p w:rsidR="00D9161E" w:rsidRDefault="00D9161E" w:rsidP="00D9161E">
      <w:pPr>
        <w:jc w:val="both"/>
      </w:pPr>
    </w:p>
    <w:p w:rsidR="007262F2" w:rsidRDefault="007262F2" w:rsidP="00D9161E">
      <w:pPr>
        <w:jc w:val="both"/>
      </w:pPr>
    </w:p>
    <w:sectPr w:rsidR="007262F2" w:rsidSect="00DD06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61E"/>
    <w:rsid w:val="00132AA2"/>
    <w:rsid w:val="0016346C"/>
    <w:rsid w:val="003A184C"/>
    <w:rsid w:val="00666035"/>
    <w:rsid w:val="007262F2"/>
    <w:rsid w:val="00D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161E"/>
    <w:rPr>
      <w:b w:val="0"/>
      <w:bCs w:val="0"/>
      <w:color w:val="106BBE"/>
    </w:rPr>
  </w:style>
  <w:style w:type="paragraph" w:styleId="a4">
    <w:name w:val="Normal (Web)"/>
    <w:basedOn w:val="a"/>
    <w:unhideWhenUsed/>
    <w:rsid w:val="00D9161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1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4635</Words>
  <Characters>26421</Characters>
  <Application>Microsoft Office Word</Application>
  <DocSecurity>0</DocSecurity>
  <Lines>220</Lines>
  <Paragraphs>61</Paragraphs>
  <ScaleCrop>false</ScaleCrop>
  <Company>Microsoft</Company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4</cp:revision>
  <dcterms:created xsi:type="dcterms:W3CDTF">2022-05-04T11:15:00Z</dcterms:created>
  <dcterms:modified xsi:type="dcterms:W3CDTF">2022-05-04T11:29:00Z</dcterms:modified>
</cp:coreProperties>
</file>