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42" w:rsidRPr="003C1ABE" w:rsidRDefault="00FD1B42" w:rsidP="00184BCD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FD1B42" w:rsidRPr="003C1ABE" w:rsidRDefault="00FD1B42" w:rsidP="00FD1B4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1B42" w:rsidRPr="003C1ABE" w:rsidRDefault="00FD1B42" w:rsidP="00FD1B4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FD1B42" w:rsidRPr="003C1ABE" w:rsidRDefault="00FD1B42" w:rsidP="00FD1B4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ABE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FD1B42" w:rsidRPr="00A25F2C" w:rsidRDefault="00FD1B42" w:rsidP="00FD1B42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четвертый</w:t>
      </w:r>
      <w:r w:rsidRPr="00A25F2C">
        <w:rPr>
          <w:rFonts w:eastAsia="Calibri"/>
          <w:b/>
          <w:sz w:val="28"/>
          <w:szCs w:val="28"/>
        </w:rPr>
        <w:t xml:space="preserve"> созыв</w:t>
      </w:r>
    </w:p>
    <w:p w:rsidR="00FD1B42" w:rsidRPr="00260986" w:rsidRDefault="00FD1B42" w:rsidP="00FD1B42">
      <w:pPr>
        <w:jc w:val="center"/>
        <w:rPr>
          <w:rFonts w:eastAsia="Calibri"/>
          <w:sz w:val="28"/>
          <w:szCs w:val="28"/>
          <w:lang w:eastAsia="en-US"/>
        </w:rPr>
      </w:pPr>
      <w:r w:rsidRPr="00260986">
        <w:rPr>
          <w:rFonts w:eastAsia="Calibri"/>
          <w:sz w:val="28"/>
          <w:szCs w:val="28"/>
          <w:lang w:eastAsia="en-US"/>
        </w:rPr>
        <w:t xml:space="preserve">РЕШЕНИЕ        </w:t>
      </w:r>
    </w:p>
    <w:p w:rsidR="00FD1B42" w:rsidRDefault="00FD1B42" w:rsidP="00FD1B42">
      <w:pPr>
        <w:jc w:val="center"/>
        <w:rPr>
          <w:rFonts w:eastAsia="Calibri"/>
          <w:sz w:val="28"/>
          <w:szCs w:val="28"/>
          <w:lang w:eastAsia="en-US"/>
        </w:rPr>
      </w:pPr>
    </w:p>
    <w:p w:rsidR="00FD1B42" w:rsidRPr="00260986" w:rsidRDefault="00836994" w:rsidP="00FD1B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FD1B42">
        <w:rPr>
          <w:rFonts w:eastAsia="Calibri"/>
          <w:sz w:val="28"/>
          <w:szCs w:val="28"/>
          <w:lang w:eastAsia="en-US"/>
        </w:rPr>
        <w:t>.03.2024</w:t>
      </w:r>
      <w:r w:rsidR="00FD1B42" w:rsidRPr="00260986">
        <w:rPr>
          <w:rFonts w:eastAsia="Calibri"/>
          <w:sz w:val="28"/>
          <w:szCs w:val="28"/>
          <w:lang w:eastAsia="en-US"/>
        </w:rPr>
        <w:t xml:space="preserve">           </w:t>
      </w:r>
      <w:r w:rsidR="00FD1B42">
        <w:rPr>
          <w:rFonts w:eastAsia="Calibri"/>
          <w:sz w:val="28"/>
          <w:szCs w:val="28"/>
          <w:lang w:eastAsia="en-US"/>
        </w:rPr>
        <w:t xml:space="preserve">                   </w:t>
      </w:r>
      <w:r w:rsidR="00FD1B42" w:rsidRPr="00260986">
        <w:rPr>
          <w:rFonts w:eastAsia="Calibri"/>
          <w:sz w:val="28"/>
          <w:szCs w:val="28"/>
          <w:lang w:eastAsia="en-US"/>
        </w:rPr>
        <w:t xml:space="preserve">    с. </w:t>
      </w:r>
      <w:r w:rsidR="00FD1B42">
        <w:rPr>
          <w:rFonts w:eastAsia="Calibri"/>
          <w:sz w:val="28"/>
          <w:szCs w:val="28"/>
          <w:lang w:eastAsia="en-US"/>
        </w:rPr>
        <w:t>Междуречье</w:t>
      </w:r>
      <w:r w:rsidR="00FD1B42" w:rsidRPr="00260986">
        <w:rPr>
          <w:rFonts w:eastAsia="Calibri"/>
          <w:sz w:val="28"/>
          <w:szCs w:val="28"/>
          <w:lang w:eastAsia="en-US"/>
        </w:rPr>
        <w:t xml:space="preserve">    </w:t>
      </w:r>
      <w:r w:rsidR="00FD1B42">
        <w:rPr>
          <w:rFonts w:eastAsia="Calibri"/>
          <w:sz w:val="28"/>
          <w:szCs w:val="28"/>
          <w:lang w:eastAsia="en-US"/>
        </w:rPr>
        <w:t xml:space="preserve">              </w:t>
      </w:r>
      <w:r w:rsidR="00B64A9E">
        <w:rPr>
          <w:rFonts w:eastAsia="Calibri"/>
          <w:sz w:val="28"/>
          <w:szCs w:val="28"/>
          <w:lang w:eastAsia="en-US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№</w:t>
      </w:r>
      <w:r w:rsidR="00B64A9E">
        <w:rPr>
          <w:rFonts w:eastAsia="Calibri"/>
          <w:sz w:val="28"/>
          <w:szCs w:val="28"/>
          <w:lang w:eastAsia="en-US"/>
        </w:rPr>
        <w:t>108</w:t>
      </w:r>
    </w:p>
    <w:p w:rsidR="00FD1B42" w:rsidRDefault="00FD1B42" w:rsidP="00184BC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D1B42" w:rsidRPr="00B01B06" w:rsidRDefault="00FD1B42" w:rsidP="00FD1B42">
      <w:pPr>
        <w:jc w:val="center"/>
        <w:rPr>
          <w:rFonts w:eastAsia="Symbol"/>
          <w:sz w:val="28"/>
          <w:szCs w:val="28"/>
        </w:rPr>
      </w:pPr>
      <w:r w:rsidRPr="00B01B06">
        <w:rPr>
          <w:sz w:val="28"/>
          <w:szCs w:val="28"/>
        </w:rPr>
        <w:t xml:space="preserve">О внесении изменения в </w:t>
      </w:r>
      <w:r w:rsidRPr="00B01B06">
        <w:rPr>
          <w:bCs/>
          <w:sz w:val="28"/>
          <w:szCs w:val="28"/>
        </w:rPr>
        <w:t>решение</w:t>
      </w:r>
    </w:p>
    <w:p w:rsidR="00FD1B42" w:rsidRPr="00B01B06" w:rsidRDefault="00FD1B42" w:rsidP="00FD1B42">
      <w:pPr>
        <w:tabs>
          <w:tab w:val="left" w:pos="4253"/>
        </w:tabs>
        <w:jc w:val="center"/>
        <w:rPr>
          <w:bCs/>
          <w:sz w:val="28"/>
          <w:szCs w:val="28"/>
        </w:rPr>
      </w:pPr>
      <w:r w:rsidRPr="00B01B06">
        <w:rPr>
          <w:bCs/>
          <w:sz w:val="28"/>
          <w:szCs w:val="28"/>
        </w:rPr>
        <w:t>Совета депутатов</w:t>
      </w:r>
      <w:r>
        <w:rPr>
          <w:bCs/>
          <w:sz w:val="28"/>
          <w:szCs w:val="28"/>
        </w:rPr>
        <w:t xml:space="preserve"> </w:t>
      </w:r>
      <w:r w:rsidRPr="00B01B06">
        <w:rPr>
          <w:bCs/>
          <w:sz w:val="28"/>
          <w:szCs w:val="28"/>
        </w:rPr>
        <w:t>муниципального</w:t>
      </w:r>
    </w:p>
    <w:p w:rsidR="00FD1B42" w:rsidRPr="00B01B06" w:rsidRDefault="00FD1B42" w:rsidP="00FD1B42">
      <w:pPr>
        <w:tabs>
          <w:tab w:val="left" w:pos="425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01B06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B01B06">
        <w:rPr>
          <w:bCs/>
          <w:sz w:val="28"/>
          <w:szCs w:val="28"/>
        </w:rPr>
        <w:t>Раздольный сельсовет</w:t>
      </w:r>
    </w:p>
    <w:p w:rsidR="00FD1B42" w:rsidRPr="00B01B06" w:rsidRDefault="00FD1B42" w:rsidP="00FD1B42">
      <w:pPr>
        <w:tabs>
          <w:tab w:val="left" w:pos="4253"/>
        </w:tabs>
        <w:jc w:val="center"/>
        <w:rPr>
          <w:bCs/>
          <w:sz w:val="28"/>
          <w:szCs w:val="28"/>
        </w:rPr>
      </w:pPr>
      <w:r w:rsidRPr="00B01B06"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>29.06.2023 №85</w:t>
      </w:r>
    </w:p>
    <w:p w:rsidR="00FD1B42" w:rsidRDefault="00FD1B42" w:rsidP="00FD1B42">
      <w:pPr>
        <w:jc w:val="both"/>
        <w:rPr>
          <w:color w:val="000000"/>
          <w:kern w:val="1"/>
          <w:sz w:val="28"/>
          <w:szCs w:val="28"/>
          <w:lang w:eastAsia="ar-SA"/>
        </w:rPr>
      </w:pPr>
    </w:p>
    <w:p w:rsidR="00FD1B42" w:rsidRPr="004A3364" w:rsidRDefault="00FD1B42" w:rsidP="00FD1B42">
      <w:pPr>
        <w:ind w:firstLine="708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eastAsia="ar-SA"/>
        </w:rPr>
        <w:t xml:space="preserve">Рассмотрев Протест прокуратуры </w:t>
      </w:r>
      <w:proofErr w:type="spellStart"/>
      <w:r>
        <w:rPr>
          <w:color w:val="000000"/>
          <w:kern w:val="1"/>
          <w:sz w:val="28"/>
          <w:szCs w:val="28"/>
          <w:lang w:eastAsia="ar-SA"/>
        </w:rPr>
        <w:t>Беляевского</w:t>
      </w:r>
      <w:proofErr w:type="spellEnd"/>
      <w:r>
        <w:rPr>
          <w:color w:val="000000"/>
          <w:kern w:val="1"/>
          <w:sz w:val="28"/>
          <w:szCs w:val="28"/>
          <w:lang w:eastAsia="ar-SA"/>
        </w:rPr>
        <w:t xml:space="preserve"> района</w:t>
      </w:r>
      <w:r w:rsidRPr="004A3364">
        <w:rPr>
          <w:sz w:val="28"/>
          <w:szCs w:val="28"/>
        </w:rPr>
        <w:t xml:space="preserve">, руководствуясь Уставом муниципального образования </w:t>
      </w:r>
      <w:r>
        <w:rPr>
          <w:sz w:val="28"/>
          <w:szCs w:val="28"/>
        </w:rPr>
        <w:t>Раздольный</w:t>
      </w:r>
      <w:r w:rsidRPr="004A336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4A3364">
        <w:rPr>
          <w:sz w:val="28"/>
          <w:szCs w:val="28"/>
        </w:rPr>
        <w:t>Совет депутато</w:t>
      </w:r>
      <w:r>
        <w:rPr>
          <w:sz w:val="28"/>
          <w:szCs w:val="28"/>
        </w:rPr>
        <w:t xml:space="preserve">в </w:t>
      </w:r>
      <w:r w:rsidRPr="000D36D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0D36DE">
        <w:rPr>
          <w:sz w:val="28"/>
          <w:szCs w:val="28"/>
        </w:rPr>
        <w:t xml:space="preserve"> сельсовет </w:t>
      </w:r>
    </w:p>
    <w:p w:rsidR="00FD1B42" w:rsidRPr="004A3364" w:rsidRDefault="00FD1B42" w:rsidP="00FD1B42">
      <w:pPr>
        <w:jc w:val="center"/>
        <w:rPr>
          <w:sz w:val="28"/>
          <w:szCs w:val="28"/>
        </w:rPr>
      </w:pPr>
      <w:proofErr w:type="gramStart"/>
      <w:r w:rsidRPr="004A3364">
        <w:rPr>
          <w:sz w:val="28"/>
          <w:szCs w:val="28"/>
        </w:rPr>
        <w:t>Р</w:t>
      </w:r>
      <w:proofErr w:type="gramEnd"/>
      <w:r w:rsidRPr="004A3364">
        <w:rPr>
          <w:sz w:val="28"/>
          <w:szCs w:val="28"/>
        </w:rPr>
        <w:t xml:space="preserve"> Е Ш И Л:</w:t>
      </w:r>
    </w:p>
    <w:p w:rsidR="00FD1B42" w:rsidRPr="00184BCD" w:rsidRDefault="00FD1B42" w:rsidP="00184BCD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1"/>
      <w:r w:rsidRPr="00184BCD">
        <w:rPr>
          <w:rFonts w:ascii="Times New Roman" w:hAnsi="Times New Roman" w:cs="Times New Roman"/>
          <w:b w:val="0"/>
          <w:sz w:val="28"/>
          <w:szCs w:val="28"/>
        </w:rPr>
        <w:t xml:space="preserve">1.  Внести изменение в </w:t>
      </w:r>
      <w:r w:rsidRPr="00184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 благоустройства на территории муниципального образования Раздольный сельсовет </w:t>
      </w:r>
      <w:proofErr w:type="spellStart"/>
      <w:r w:rsidRPr="00184BCD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Беляевского</w:t>
      </w:r>
      <w:proofErr w:type="spellEnd"/>
      <w:r w:rsidRPr="00184B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</w:t>
      </w:r>
    </w:p>
    <w:p w:rsidR="00FD1B42" w:rsidRPr="00184BCD" w:rsidRDefault="00FD1B42" w:rsidP="00184BCD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4BCD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Оренбургской области</w:t>
      </w:r>
      <w:r w:rsidRPr="00184BCD">
        <w:rPr>
          <w:rFonts w:ascii="Times New Roman" w:hAnsi="Times New Roman" w:cs="Times New Roman"/>
          <w:b w:val="0"/>
          <w:sz w:val="28"/>
          <w:szCs w:val="28"/>
        </w:rPr>
        <w:t>, утвержденные решением Совета депутатов муниципального образования Раздольный сельсовет от 29.06.2023 №85:</w:t>
      </w:r>
    </w:p>
    <w:p w:rsidR="00184BCD" w:rsidRPr="00184BCD" w:rsidRDefault="00184BCD" w:rsidP="00184BCD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184BCD">
        <w:rPr>
          <w:sz w:val="28"/>
          <w:szCs w:val="28"/>
        </w:rPr>
        <w:t xml:space="preserve">исключить из </w:t>
      </w:r>
      <w:r w:rsidRPr="00184BCD">
        <w:rPr>
          <w:b/>
          <w:sz w:val="28"/>
          <w:szCs w:val="28"/>
        </w:rPr>
        <w:t>пункта 1.1</w:t>
      </w:r>
      <w:r w:rsidRPr="00184BCD">
        <w:rPr>
          <w:sz w:val="28"/>
          <w:szCs w:val="28"/>
        </w:rPr>
        <w:t>. нормативные акты утратившие силу:</w:t>
      </w:r>
    </w:p>
    <w:p w:rsidR="00184BCD" w:rsidRPr="00184BCD" w:rsidRDefault="00184BCD" w:rsidP="00184BCD">
      <w:pPr>
        <w:ind w:firstLine="405"/>
        <w:jc w:val="both"/>
        <w:rPr>
          <w:sz w:val="28"/>
          <w:szCs w:val="28"/>
        </w:rPr>
      </w:pPr>
      <w:r w:rsidRPr="00184BCD">
        <w:rPr>
          <w:sz w:val="28"/>
          <w:szCs w:val="28"/>
        </w:rPr>
        <w:t>«от 30 марта 1999 года N 52-ФЗ "О санитарно-эпидемиологическом благополучии населения", Санитарными правилами содержания территорий населенных мест, утвержденными Минздравом СССР 5 августа 1988 года N 4690-88 (</w:t>
      </w:r>
      <w:proofErr w:type="spellStart"/>
      <w:r w:rsidRPr="00184BCD">
        <w:rPr>
          <w:sz w:val="28"/>
          <w:szCs w:val="28"/>
        </w:rPr>
        <w:t>СанПиН</w:t>
      </w:r>
      <w:proofErr w:type="spellEnd"/>
      <w:r w:rsidRPr="00184BCD">
        <w:rPr>
          <w:sz w:val="28"/>
          <w:szCs w:val="28"/>
        </w:rPr>
        <w:t xml:space="preserve"> 42-128-4690-88), </w:t>
      </w:r>
      <w:r w:rsidRPr="00184BCD">
        <w:rPr>
          <w:rStyle w:val="a5"/>
          <w:color w:val="auto"/>
          <w:sz w:val="28"/>
          <w:szCs w:val="28"/>
        </w:rPr>
        <w:t>приказом</w:t>
      </w:r>
      <w:r w:rsidRPr="00184BCD">
        <w:rPr>
          <w:sz w:val="28"/>
          <w:szCs w:val="28"/>
        </w:rPr>
        <w:t xml:space="preserve"> Министерства строительства и жилищно-коммунального хозяйства РФ от 13.04.2017 г. N 711/</w:t>
      </w:r>
      <w:proofErr w:type="spellStart"/>
      <w:proofErr w:type="gramStart"/>
      <w:r w:rsidRPr="00184BCD">
        <w:rPr>
          <w:sz w:val="28"/>
          <w:szCs w:val="28"/>
        </w:rPr>
        <w:t>пр</w:t>
      </w:r>
      <w:proofErr w:type="spellEnd"/>
      <w:proofErr w:type="gramEnd"/>
      <w:r w:rsidRPr="00184BCD">
        <w:rPr>
          <w:sz w:val="28"/>
          <w:szCs w:val="28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</w:t>
      </w:r>
    </w:p>
    <w:p w:rsidR="00FD1B42" w:rsidRDefault="00184BCD" w:rsidP="00184B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D1B42">
        <w:rPr>
          <w:sz w:val="28"/>
          <w:szCs w:val="28"/>
        </w:rPr>
        <w:t xml:space="preserve">. </w:t>
      </w:r>
      <w:r w:rsidR="00FD1B42" w:rsidRPr="00315BFD">
        <w:rPr>
          <w:b/>
          <w:sz w:val="28"/>
          <w:szCs w:val="28"/>
        </w:rPr>
        <w:t>абзац</w:t>
      </w:r>
      <w:r w:rsidR="00FD1B42">
        <w:rPr>
          <w:b/>
          <w:sz w:val="28"/>
          <w:szCs w:val="28"/>
        </w:rPr>
        <w:t xml:space="preserve"> 3</w:t>
      </w:r>
      <w:r w:rsidR="00FD1B42" w:rsidRPr="00315BFD">
        <w:rPr>
          <w:b/>
          <w:sz w:val="28"/>
          <w:szCs w:val="28"/>
        </w:rPr>
        <w:t xml:space="preserve"> пункт</w:t>
      </w:r>
      <w:r w:rsidR="00FD1B42">
        <w:rPr>
          <w:b/>
          <w:sz w:val="28"/>
          <w:szCs w:val="28"/>
        </w:rPr>
        <w:t>а</w:t>
      </w:r>
      <w:r w:rsidR="00FD1B42" w:rsidRPr="00315BFD">
        <w:rPr>
          <w:b/>
          <w:sz w:val="28"/>
          <w:szCs w:val="28"/>
        </w:rPr>
        <w:t xml:space="preserve"> </w:t>
      </w:r>
      <w:r w:rsidR="00FD1B42">
        <w:rPr>
          <w:b/>
          <w:sz w:val="28"/>
          <w:szCs w:val="28"/>
        </w:rPr>
        <w:t>2.2.9 заменить</w:t>
      </w:r>
      <w:r w:rsidR="00FD1B42">
        <w:rPr>
          <w:sz w:val="28"/>
          <w:szCs w:val="28"/>
        </w:rPr>
        <w:t xml:space="preserve"> абзацем следующего содержания:</w:t>
      </w:r>
    </w:p>
    <w:p w:rsidR="00FD1B42" w:rsidRPr="00FD1B42" w:rsidRDefault="00FD1B42" w:rsidP="00184BCD">
      <w:pPr>
        <w:ind w:firstLine="708"/>
        <w:jc w:val="both"/>
        <w:rPr>
          <w:sz w:val="28"/>
          <w:szCs w:val="28"/>
        </w:rPr>
      </w:pPr>
      <w:r w:rsidRPr="00FD1B42">
        <w:rPr>
          <w:sz w:val="28"/>
          <w:szCs w:val="28"/>
        </w:rPr>
        <w:t>«Урны (баки) следует содержать в исправном и опрятном состоянии, промывать и дезинфициро</w:t>
      </w:r>
      <w:r w:rsidR="00C337CF">
        <w:rPr>
          <w:sz w:val="28"/>
          <w:szCs w:val="28"/>
        </w:rPr>
        <w:t>вать</w:t>
      </w:r>
      <w:r w:rsidRPr="00FD1B42">
        <w:rPr>
          <w:sz w:val="28"/>
          <w:szCs w:val="28"/>
        </w:rPr>
        <w:t>,</w:t>
      </w:r>
      <w:r w:rsidR="00C337CF">
        <w:rPr>
          <w:sz w:val="28"/>
          <w:szCs w:val="28"/>
        </w:rPr>
        <w:t xml:space="preserve"> </w:t>
      </w:r>
      <w:r w:rsidRPr="00FD1B42">
        <w:rPr>
          <w:sz w:val="28"/>
          <w:szCs w:val="28"/>
        </w:rPr>
        <w:t>удаление отходов из урн должно обеспечиваться не реже 1 раза в сутки</w:t>
      </w:r>
      <w:proofErr w:type="gramStart"/>
      <w:r w:rsidRPr="00FD1B42">
        <w:rPr>
          <w:sz w:val="28"/>
          <w:szCs w:val="28"/>
        </w:rPr>
        <w:t>.».</w:t>
      </w:r>
      <w:proofErr w:type="gramEnd"/>
    </w:p>
    <w:p w:rsidR="00FD1B42" w:rsidRPr="004A3364" w:rsidRDefault="00FD1B42" w:rsidP="00184BCD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1" w:name="sub_10004"/>
      <w:bookmarkEnd w:id="0"/>
      <w:r>
        <w:rPr>
          <w:sz w:val="28"/>
          <w:szCs w:val="28"/>
        </w:rPr>
        <w:t>2</w:t>
      </w:r>
      <w:r w:rsidRPr="004A3364">
        <w:rPr>
          <w:sz w:val="28"/>
          <w:szCs w:val="28"/>
        </w:rPr>
        <w:t xml:space="preserve">. </w:t>
      </w:r>
      <w:bookmarkStart w:id="2" w:name="sub_10005"/>
      <w:bookmarkEnd w:id="1"/>
      <w:proofErr w:type="gramStart"/>
      <w:r w:rsidRPr="004A3364">
        <w:rPr>
          <w:sz w:val="28"/>
          <w:szCs w:val="28"/>
        </w:rPr>
        <w:t>Контроль за</w:t>
      </w:r>
      <w:proofErr w:type="gramEnd"/>
      <w:r w:rsidRPr="004A3364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политики, собственности и земельным  вопросам.</w:t>
      </w:r>
    </w:p>
    <w:p w:rsidR="00FD1B42" w:rsidRPr="004A3364" w:rsidRDefault="00FD1B42" w:rsidP="00184B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364">
        <w:rPr>
          <w:sz w:val="28"/>
          <w:szCs w:val="28"/>
        </w:rPr>
        <w:t xml:space="preserve">. </w:t>
      </w:r>
      <w:bookmarkEnd w:id="2"/>
      <w:r w:rsidRPr="004A3364">
        <w:rPr>
          <w:sz w:val="28"/>
          <w:szCs w:val="28"/>
        </w:rPr>
        <w:t xml:space="preserve">Установить, что настоящее решение вступает в силу со дня официального опубликования (обнародования). </w:t>
      </w:r>
    </w:p>
    <w:p w:rsidR="00FD1B42" w:rsidRPr="004A3364" w:rsidRDefault="00FD1B42" w:rsidP="00184BCD">
      <w:pPr>
        <w:tabs>
          <w:tab w:val="left" w:pos="993"/>
        </w:tabs>
        <w:jc w:val="both"/>
        <w:rPr>
          <w:sz w:val="28"/>
          <w:szCs w:val="28"/>
        </w:rPr>
      </w:pPr>
    </w:p>
    <w:p w:rsidR="00FD1B42" w:rsidRPr="004A3364" w:rsidRDefault="00FD1B42" w:rsidP="00184BC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/>
      </w:tblPr>
      <w:tblGrid>
        <w:gridCol w:w="4538"/>
        <w:gridCol w:w="642"/>
        <w:gridCol w:w="4870"/>
      </w:tblGrid>
      <w:tr w:rsidR="00FD1B42" w:rsidRPr="004A3364" w:rsidTr="00440B5C">
        <w:tc>
          <w:tcPr>
            <w:tcW w:w="4536" w:type="dxa"/>
          </w:tcPr>
          <w:p w:rsidR="00FD1B42" w:rsidRPr="004A3364" w:rsidRDefault="00FD1B42" w:rsidP="00440B5C">
            <w:pPr>
              <w:shd w:val="clear" w:color="auto" w:fill="FFFFFF"/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FD1B42" w:rsidRPr="004A3364" w:rsidRDefault="00FD1B42" w:rsidP="00440B5C">
            <w:pPr>
              <w:shd w:val="clear" w:color="auto" w:fill="FFFFFF"/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FD1B42" w:rsidRPr="004A3364" w:rsidRDefault="00FD1B42" w:rsidP="00440B5C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</w:t>
            </w:r>
            <w:r w:rsidRPr="004A336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М.Б. </w:t>
            </w:r>
            <w:proofErr w:type="spellStart"/>
            <w:r>
              <w:rPr>
                <w:sz w:val="28"/>
                <w:szCs w:val="28"/>
                <w:lang w:eastAsia="en-US"/>
              </w:rPr>
              <w:t>Ищанова</w:t>
            </w:r>
            <w:proofErr w:type="spellEnd"/>
          </w:p>
        </w:tc>
        <w:tc>
          <w:tcPr>
            <w:tcW w:w="642" w:type="dxa"/>
          </w:tcPr>
          <w:p w:rsidR="00FD1B42" w:rsidRPr="004A3364" w:rsidRDefault="00FD1B42" w:rsidP="00440B5C">
            <w:pPr>
              <w:tabs>
                <w:tab w:val="left" w:pos="993"/>
              </w:tabs>
              <w:overflowPunct w:val="0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</w:tcPr>
          <w:p w:rsidR="00FD1B42" w:rsidRPr="004A3364" w:rsidRDefault="00FD1B42" w:rsidP="00440B5C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FD1B42" w:rsidRDefault="00FD1B42" w:rsidP="00440B5C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</w:p>
          <w:p w:rsidR="00FD1B42" w:rsidRPr="004A3364" w:rsidRDefault="00FD1B42" w:rsidP="00414E87">
            <w:pPr>
              <w:tabs>
                <w:tab w:val="left" w:pos="993"/>
              </w:tabs>
              <w:rPr>
                <w:sz w:val="28"/>
                <w:szCs w:val="28"/>
                <w:lang w:eastAsia="en-US"/>
              </w:rPr>
            </w:pPr>
            <w:r w:rsidRPr="004A3364">
              <w:rPr>
                <w:sz w:val="28"/>
                <w:szCs w:val="28"/>
                <w:lang w:eastAsia="en-US"/>
              </w:rPr>
              <w:t xml:space="preserve">______________ </w:t>
            </w:r>
            <w:r>
              <w:rPr>
                <w:sz w:val="28"/>
                <w:szCs w:val="28"/>
                <w:lang w:eastAsia="en-US"/>
              </w:rPr>
              <w:t>С.В. Павло</w:t>
            </w:r>
          </w:p>
        </w:tc>
      </w:tr>
    </w:tbl>
    <w:p w:rsidR="005B1A98" w:rsidRDefault="00414E87"/>
    <w:sectPr w:rsidR="005B1A98" w:rsidSect="00AB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A32F8"/>
    <w:multiLevelType w:val="multilevel"/>
    <w:tmpl w:val="1146E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705956B9"/>
    <w:multiLevelType w:val="multilevel"/>
    <w:tmpl w:val="8E3631E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1B42"/>
    <w:rsid w:val="000439EB"/>
    <w:rsid w:val="00184BCD"/>
    <w:rsid w:val="001B3602"/>
    <w:rsid w:val="00414E87"/>
    <w:rsid w:val="00836994"/>
    <w:rsid w:val="0091590D"/>
    <w:rsid w:val="00AB6846"/>
    <w:rsid w:val="00B64A9E"/>
    <w:rsid w:val="00C337CF"/>
    <w:rsid w:val="00C73538"/>
    <w:rsid w:val="00D05452"/>
    <w:rsid w:val="00DF375D"/>
    <w:rsid w:val="00FD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B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2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1B4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4BC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184BC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8</cp:revision>
  <cp:lastPrinted>2024-03-27T13:32:00Z</cp:lastPrinted>
  <dcterms:created xsi:type="dcterms:W3CDTF">2024-03-27T13:15:00Z</dcterms:created>
  <dcterms:modified xsi:type="dcterms:W3CDTF">2024-04-04T04:18:00Z</dcterms:modified>
</cp:coreProperties>
</file>